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3D" w:rsidRDefault="00393660" w:rsidP="00393660">
      <w:pPr>
        <w:pStyle w:val="1"/>
        <w:ind w:hanging="1134"/>
        <w:jc w:val="center"/>
        <w:rPr>
          <w:sz w:val="28"/>
          <w:szCs w:val="28"/>
        </w:rPr>
      </w:pPr>
      <w:r w:rsidRPr="00393660">
        <w:rPr>
          <w:sz w:val="28"/>
          <w:szCs w:val="28"/>
        </w:rPr>
        <w:drawing>
          <wp:inline distT="0" distB="0" distL="0" distR="0">
            <wp:extent cx="6888896" cy="1766750"/>
            <wp:effectExtent l="19050" t="0" r="720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00" cy="176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60" w:rsidRDefault="00393660" w:rsidP="00393660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393660" w:rsidRDefault="00393660" w:rsidP="00393660">
      <w:pPr>
        <w:rPr>
          <w:sz w:val="28"/>
          <w:szCs w:val="28"/>
        </w:rPr>
      </w:pPr>
    </w:p>
    <w:p w:rsidR="00393660" w:rsidRDefault="00393660" w:rsidP="003936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«30» декабрь 2020й.                     </w:t>
      </w:r>
      <w:r w:rsidR="005334FC">
        <w:rPr>
          <w:sz w:val="28"/>
          <w:szCs w:val="28"/>
        </w:rPr>
        <w:t xml:space="preserve">   № 57</w:t>
      </w:r>
      <w:r>
        <w:rPr>
          <w:sz w:val="28"/>
          <w:szCs w:val="28"/>
        </w:rPr>
        <w:t xml:space="preserve">                      «30» декабря  2020г.</w:t>
      </w:r>
    </w:p>
    <w:p w:rsidR="00393660" w:rsidRDefault="00393660" w:rsidP="00393660">
      <w:pPr>
        <w:jc w:val="center"/>
        <w:rPr>
          <w:b/>
          <w:sz w:val="28"/>
          <w:szCs w:val="28"/>
        </w:rPr>
      </w:pPr>
    </w:p>
    <w:p w:rsidR="00082E46" w:rsidRDefault="00082E46" w:rsidP="00082E46">
      <w:pPr>
        <w:pStyle w:val="ConsPlusTitle"/>
        <w:jc w:val="center"/>
      </w:pPr>
      <w:r>
        <w:t xml:space="preserve">Об утверждении Порядка составления и ведения кассового плана исполнения бюджета </w:t>
      </w:r>
      <w:r w:rsidR="00393660">
        <w:t xml:space="preserve">сельского поселения </w:t>
      </w:r>
      <w:proofErr w:type="spellStart"/>
      <w:r w:rsidR="00393660">
        <w:t>Шабагишский</w:t>
      </w:r>
      <w:proofErr w:type="spellEnd"/>
      <w:r w:rsidR="009F663D">
        <w:t xml:space="preserve"> сельсовет </w:t>
      </w:r>
      <w:r>
        <w:t>муниципального района Куюргазинский район Республики Башкортостан в текущем финансовом году</w:t>
      </w:r>
    </w:p>
    <w:p w:rsidR="00082E46" w:rsidRDefault="00082E46" w:rsidP="00082E46">
      <w:pPr>
        <w:pStyle w:val="ConsPlusTitle"/>
        <w:jc w:val="both"/>
      </w:pPr>
    </w:p>
    <w:p w:rsidR="00082E46" w:rsidRDefault="00082E46" w:rsidP="00082E46">
      <w:pPr>
        <w:ind w:firstLine="540"/>
        <w:jc w:val="both"/>
        <w:rPr>
          <w:bCs/>
          <w:sz w:val="28"/>
          <w:szCs w:val="28"/>
        </w:rPr>
      </w:pPr>
    </w:p>
    <w:p w:rsidR="00082E46" w:rsidRDefault="00082E46" w:rsidP="00082E46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соответствии со статьей 217.1 Бюджетного кодекса Российской Федерации  и приказа Министерства  финансов  Республики Башкортостан от 29 января 2010 г. N 8 «Об утверждении порядка  составления и ведения  кассового плана исполнения бюджета Республики Башкортостан в текущем финансовом году», </w:t>
      </w:r>
      <w:r>
        <w:t>приказываю</w:t>
      </w:r>
      <w:r>
        <w:rPr>
          <w:b w:val="0"/>
        </w:rPr>
        <w:t>:</w:t>
      </w:r>
    </w:p>
    <w:p w:rsidR="00082E46" w:rsidRDefault="00082E46" w:rsidP="00082E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составления и ведения кассового плана исполнения местного бюджета </w:t>
      </w:r>
      <w:r w:rsidR="00393660">
        <w:rPr>
          <w:sz w:val="28"/>
          <w:szCs w:val="28"/>
        </w:rPr>
        <w:t>сельского</w:t>
      </w:r>
      <w:r w:rsidR="009F663D">
        <w:rPr>
          <w:sz w:val="28"/>
          <w:szCs w:val="28"/>
        </w:rPr>
        <w:t xml:space="preserve"> поселения </w:t>
      </w:r>
      <w:proofErr w:type="spellStart"/>
      <w:r w:rsidR="00393660">
        <w:rPr>
          <w:sz w:val="28"/>
          <w:szCs w:val="28"/>
        </w:rPr>
        <w:t>Шабагишский</w:t>
      </w:r>
      <w:proofErr w:type="spellEnd"/>
      <w:r w:rsidR="009F663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Куюргазинский район Республики Башкортостан в текущем финансовом году.</w:t>
      </w:r>
    </w:p>
    <w:p w:rsidR="00CC2C08" w:rsidRDefault="001710D8" w:rsidP="00CC2C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2C08">
        <w:rPr>
          <w:sz w:val="28"/>
          <w:szCs w:val="28"/>
        </w:rPr>
        <w:t>. Настоящий приказ вступает в силу с  1 января 2021 года.</w:t>
      </w:r>
    </w:p>
    <w:p w:rsidR="00082E46" w:rsidRDefault="00783667" w:rsidP="00082E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82E46">
        <w:rPr>
          <w:sz w:val="28"/>
          <w:szCs w:val="28"/>
        </w:rPr>
        <w:t>Контроль за</w:t>
      </w:r>
      <w:proofErr w:type="gramEnd"/>
      <w:r w:rsidR="00082E46">
        <w:rPr>
          <w:sz w:val="28"/>
          <w:szCs w:val="28"/>
        </w:rPr>
        <w:t xml:space="preserve"> исполнением настоящего приказа </w:t>
      </w:r>
      <w:r w:rsidR="00547DFE">
        <w:rPr>
          <w:sz w:val="28"/>
          <w:szCs w:val="28"/>
        </w:rPr>
        <w:t>оставляю за собой</w:t>
      </w:r>
      <w:r w:rsidR="00082E46">
        <w:rPr>
          <w:sz w:val="28"/>
          <w:szCs w:val="28"/>
        </w:rPr>
        <w:t>.</w:t>
      </w:r>
    </w:p>
    <w:p w:rsidR="00082E46" w:rsidRDefault="00082E46" w:rsidP="00082E46">
      <w:pPr>
        <w:ind w:firstLine="540"/>
        <w:jc w:val="both"/>
        <w:rPr>
          <w:sz w:val="28"/>
          <w:szCs w:val="28"/>
        </w:rPr>
      </w:pPr>
    </w:p>
    <w:p w:rsidR="00393660" w:rsidRDefault="00393660" w:rsidP="00082E46">
      <w:pPr>
        <w:ind w:firstLine="540"/>
        <w:jc w:val="both"/>
        <w:rPr>
          <w:sz w:val="28"/>
          <w:szCs w:val="28"/>
        </w:rPr>
      </w:pPr>
    </w:p>
    <w:p w:rsidR="00393660" w:rsidRDefault="00393660" w:rsidP="00082E46">
      <w:pPr>
        <w:ind w:firstLine="540"/>
        <w:jc w:val="both"/>
        <w:rPr>
          <w:sz w:val="28"/>
          <w:szCs w:val="28"/>
        </w:rPr>
      </w:pPr>
    </w:p>
    <w:p w:rsidR="00E90C09" w:rsidRPr="00625127" w:rsidRDefault="00393660" w:rsidP="009F663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9F663D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И.М. </w:t>
      </w:r>
      <w:proofErr w:type="spellStart"/>
      <w:r>
        <w:rPr>
          <w:b/>
          <w:sz w:val="28"/>
          <w:szCs w:val="28"/>
        </w:rPr>
        <w:t>Рахмаев</w:t>
      </w:r>
      <w:proofErr w:type="spellEnd"/>
    </w:p>
    <w:p w:rsidR="00E90C09" w:rsidRDefault="00E90C09" w:rsidP="00E90C09">
      <w:pPr>
        <w:rPr>
          <w:sz w:val="28"/>
          <w:szCs w:val="28"/>
        </w:rPr>
      </w:pPr>
    </w:p>
    <w:p w:rsidR="00E90C09" w:rsidRDefault="00E90C09" w:rsidP="00E90C09"/>
    <w:p w:rsidR="00E90C09" w:rsidRDefault="00E90C09" w:rsidP="00E90C09"/>
    <w:p w:rsidR="00E90C09" w:rsidRDefault="00E90C09" w:rsidP="00E90C09"/>
    <w:p w:rsidR="00E90C09" w:rsidRDefault="00E90C09" w:rsidP="00E90C09"/>
    <w:p w:rsidR="00E90C09" w:rsidRDefault="00E90C09" w:rsidP="00E90C09"/>
    <w:p w:rsidR="001710D8" w:rsidRDefault="001710D8" w:rsidP="00E90C09"/>
    <w:p w:rsidR="001710D8" w:rsidRDefault="001710D8" w:rsidP="00E90C09"/>
    <w:p w:rsidR="00E90C09" w:rsidRDefault="00E90C09" w:rsidP="00E90C09"/>
    <w:p w:rsidR="00E90C09" w:rsidRDefault="00E90C09" w:rsidP="00E90C09"/>
    <w:p w:rsidR="00E90C09" w:rsidRDefault="00E90C09" w:rsidP="00E90C09"/>
    <w:p w:rsidR="00393660" w:rsidRDefault="00393660" w:rsidP="00E90C09"/>
    <w:p w:rsidR="00E90C09" w:rsidRDefault="00E90C09" w:rsidP="00E90C09"/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B26778" w:rsidRPr="00B26778" w:rsidRDefault="00B26778" w:rsidP="00B2677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lastRenderedPageBreak/>
        <w:t>Утвержден</w:t>
      </w:r>
    </w:p>
    <w:p w:rsidR="009F663D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</w:t>
      </w:r>
      <w:proofErr w:type="gramStart"/>
      <w:r w:rsidR="00393660">
        <w:rPr>
          <w:rFonts w:eastAsiaTheme="minorHAnsi"/>
          <w:sz w:val="28"/>
          <w:szCs w:val="28"/>
          <w:lang w:eastAsia="en-US"/>
        </w:rPr>
        <w:t>сельского</w:t>
      </w:r>
      <w:proofErr w:type="gramEnd"/>
    </w:p>
    <w:p w:rsidR="009F663D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393660">
        <w:rPr>
          <w:rFonts w:eastAsiaTheme="minorHAnsi"/>
          <w:sz w:val="28"/>
          <w:szCs w:val="28"/>
          <w:lang w:eastAsia="en-US"/>
        </w:rPr>
        <w:t>Шабагишский</w:t>
      </w:r>
      <w:proofErr w:type="spellEnd"/>
    </w:p>
    <w:p w:rsidR="00B26778" w:rsidRPr="00B26778" w:rsidRDefault="009F663D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сельсовет</w:t>
      </w:r>
      <w:r w:rsidR="00B26778" w:rsidRPr="00B26778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Куюргазинский район 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>Республики Башкортостан</w:t>
      </w:r>
    </w:p>
    <w:p w:rsidR="00B26778" w:rsidRPr="00B26778" w:rsidRDefault="00B26778" w:rsidP="00B2677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от 30 декабря 2020 г. N </w:t>
      </w:r>
      <w:r w:rsidR="00393660">
        <w:rPr>
          <w:rFonts w:eastAsiaTheme="minorHAnsi"/>
          <w:sz w:val="28"/>
          <w:szCs w:val="28"/>
          <w:lang w:eastAsia="en-US"/>
        </w:rPr>
        <w:t>57</w:t>
      </w:r>
    </w:p>
    <w:p w:rsidR="00B26778" w:rsidRPr="00B26778" w:rsidRDefault="00B26778" w:rsidP="00B2677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 ПОРЯДОК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составления и ведения кассового плана исполнения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  <w:r w:rsidRPr="00B26778">
        <w:rPr>
          <w:b/>
          <w:sz w:val="28"/>
          <w:szCs w:val="28"/>
        </w:rPr>
        <w:t xml:space="preserve"> в текущем финансовом году</w:t>
      </w:r>
    </w:p>
    <w:p w:rsidR="00B26778" w:rsidRPr="00B26778" w:rsidRDefault="00B26778" w:rsidP="00B26778">
      <w:pPr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>I. Общие положения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26778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26778">
        <w:rPr>
          <w:rFonts w:eastAsiaTheme="minorHAnsi"/>
          <w:sz w:val="28"/>
          <w:szCs w:val="28"/>
          <w:lang w:eastAsia="en-US"/>
        </w:rPr>
        <w:t xml:space="preserve">Настоящий Порядок составления и ведения кассового плана исполнения бюджета </w:t>
      </w:r>
      <w:r w:rsidR="00393660">
        <w:rPr>
          <w:rFonts w:eastAsiaTheme="minorHAnsi"/>
          <w:sz w:val="28"/>
          <w:szCs w:val="28"/>
          <w:lang w:eastAsia="en-US"/>
        </w:rPr>
        <w:t>сельского</w:t>
      </w:r>
      <w:r w:rsidR="001710D8">
        <w:rPr>
          <w:rFonts w:eastAsiaTheme="minorHAnsi"/>
          <w:sz w:val="28"/>
          <w:szCs w:val="28"/>
          <w:lang w:eastAsia="en-US"/>
        </w:rPr>
        <w:t xml:space="preserve"> поселения </w:t>
      </w:r>
      <w:proofErr w:type="spellStart"/>
      <w:r w:rsidR="00393660">
        <w:rPr>
          <w:rFonts w:eastAsiaTheme="minorHAnsi"/>
          <w:sz w:val="28"/>
          <w:szCs w:val="28"/>
          <w:lang w:eastAsia="en-US"/>
        </w:rPr>
        <w:t>Шабагишский</w:t>
      </w:r>
      <w:proofErr w:type="spellEnd"/>
      <w:r w:rsidR="001710D8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393660">
        <w:rPr>
          <w:rFonts w:eastAsiaTheme="minorHAnsi"/>
          <w:sz w:val="28"/>
          <w:szCs w:val="28"/>
          <w:lang w:eastAsia="en-US"/>
        </w:rPr>
        <w:t>сельского</w:t>
      </w:r>
      <w:r w:rsidR="001362D9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B26778">
        <w:rPr>
          <w:rFonts w:eastAsiaTheme="minorHAnsi"/>
          <w:sz w:val="28"/>
          <w:szCs w:val="28"/>
          <w:lang w:eastAsia="en-US"/>
        </w:rPr>
        <w:t xml:space="preserve">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</w:t>
      </w:r>
      <w:r w:rsidR="00393660">
        <w:rPr>
          <w:rFonts w:eastAsiaTheme="minorHAnsi"/>
          <w:sz w:val="28"/>
          <w:szCs w:val="28"/>
          <w:lang w:eastAsia="en-US"/>
        </w:rPr>
        <w:t>сельского</w:t>
      </w:r>
      <w:r w:rsidR="001710D8">
        <w:rPr>
          <w:rFonts w:eastAsiaTheme="minorHAnsi"/>
          <w:sz w:val="28"/>
          <w:szCs w:val="28"/>
          <w:lang w:eastAsia="en-US"/>
        </w:rPr>
        <w:t xml:space="preserve"> поселения </w:t>
      </w:r>
      <w:proofErr w:type="spellStart"/>
      <w:r w:rsidR="00393660">
        <w:rPr>
          <w:rFonts w:eastAsiaTheme="minorHAnsi"/>
          <w:sz w:val="28"/>
          <w:szCs w:val="28"/>
          <w:lang w:eastAsia="en-US"/>
        </w:rPr>
        <w:t>Шабагишский</w:t>
      </w:r>
      <w:proofErr w:type="spellEnd"/>
      <w:r w:rsidR="001710D8">
        <w:rPr>
          <w:rFonts w:eastAsiaTheme="minorHAnsi"/>
          <w:sz w:val="28"/>
          <w:szCs w:val="28"/>
          <w:lang w:eastAsia="en-US"/>
        </w:rPr>
        <w:t xml:space="preserve"> сельсовет </w:t>
      </w:r>
      <w:r w:rsidR="00393660">
        <w:rPr>
          <w:rFonts w:eastAsiaTheme="minorHAnsi"/>
          <w:sz w:val="28"/>
          <w:szCs w:val="28"/>
          <w:lang w:eastAsia="en-US"/>
        </w:rPr>
        <w:t>сельского</w:t>
      </w:r>
      <w:r w:rsidR="001362D9">
        <w:rPr>
          <w:rFonts w:eastAsiaTheme="minorHAnsi"/>
          <w:sz w:val="28"/>
          <w:szCs w:val="28"/>
          <w:lang w:eastAsia="en-US"/>
        </w:rPr>
        <w:t xml:space="preserve"> поселения</w:t>
      </w:r>
      <w:r w:rsidRPr="00B26778">
        <w:rPr>
          <w:rFonts w:eastAsiaTheme="minorHAnsi"/>
          <w:sz w:val="28"/>
          <w:szCs w:val="28"/>
          <w:lang w:eastAsia="en-US"/>
        </w:rPr>
        <w:t xml:space="preserve"> (далее – участники процесса прогнозирования</w:t>
      </w:r>
      <w:proofErr w:type="gramEnd"/>
      <w:r w:rsidRPr="00B26778">
        <w:rPr>
          <w:rFonts w:eastAsiaTheme="minorHAnsi"/>
          <w:sz w:val="28"/>
          <w:szCs w:val="28"/>
          <w:lang w:eastAsia="en-US"/>
        </w:rPr>
        <w:t>) сведений, необходимых для составления и ведения кассового плана (далее – Сведения).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2. Кассовый план включает: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кассовый план исполнения бюджета </w:t>
      </w:r>
      <w:r w:rsidR="00393660">
        <w:rPr>
          <w:sz w:val="28"/>
          <w:szCs w:val="28"/>
        </w:rPr>
        <w:t>сельского</w:t>
      </w:r>
      <w:r w:rsidR="001710D8">
        <w:rPr>
          <w:sz w:val="28"/>
          <w:szCs w:val="28"/>
        </w:rPr>
        <w:t xml:space="preserve"> поселения </w:t>
      </w:r>
      <w:proofErr w:type="spellStart"/>
      <w:r w:rsidR="00393660">
        <w:rPr>
          <w:sz w:val="28"/>
          <w:szCs w:val="28"/>
        </w:rPr>
        <w:t>Шабагишский</w:t>
      </w:r>
      <w:proofErr w:type="spellEnd"/>
      <w:r w:rsidR="001710D8">
        <w:rPr>
          <w:sz w:val="28"/>
          <w:szCs w:val="28"/>
        </w:rPr>
        <w:t xml:space="preserve"> сельсовет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кассовый план исполнения </w:t>
      </w:r>
      <w:r w:rsidR="001710D8" w:rsidRPr="00B26778">
        <w:rPr>
          <w:sz w:val="28"/>
          <w:szCs w:val="28"/>
        </w:rPr>
        <w:t xml:space="preserve">бюджета </w:t>
      </w:r>
      <w:r w:rsidR="00393660">
        <w:rPr>
          <w:sz w:val="28"/>
          <w:szCs w:val="28"/>
        </w:rPr>
        <w:t>сельского</w:t>
      </w:r>
      <w:r w:rsidR="001710D8">
        <w:rPr>
          <w:sz w:val="28"/>
          <w:szCs w:val="28"/>
        </w:rPr>
        <w:t xml:space="preserve"> поселения </w:t>
      </w:r>
      <w:proofErr w:type="spellStart"/>
      <w:r w:rsidR="00393660">
        <w:rPr>
          <w:sz w:val="28"/>
          <w:szCs w:val="28"/>
        </w:rPr>
        <w:t>Шабагишский</w:t>
      </w:r>
      <w:proofErr w:type="spellEnd"/>
      <w:r w:rsidR="001710D8">
        <w:rPr>
          <w:sz w:val="28"/>
          <w:szCs w:val="28"/>
        </w:rPr>
        <w:t xml:space="preserve"> сельсовет</w:t>
      </w:r>
      <w:r w:rsidR="00393660">
        <w:rPr>
          <w:sz w:val="28"/>
          <w:szCs w:val="28"/>
        </w:rPr>
        <w:t xml:space="preserve"> 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3. Составление и ведение кассового плана осуществляется </w:t>
      </w:r>
      <w:r w:rsidR="00547DFE">
        <w:rPr>
          <w:sz w:val="28"/>
          <w:szCs w:val="28"/>
        </w:rPr>
        <w:t xml:space="preserve">сельским поселением </w:t>
      </w:r>
      <w:proofErr w:type="spellStart"/>
      <w:r w:rsidR="00393660">
        <w:rPr>
          <w:sz w:val="28"/>
          <w:szCs w:val="28"/>
        </w:rPr>
        <w:t>Шабагишский</w:t>
      </w:r>
      <w:proofErr w:type="spellEnd"/>
      <w:r w:rsidR="00547DFE">
        <w:rPr>
          <w:sz w:val="28"/>
          <w:szCs w:val="28"/>
        </w:rPr>
        <w:t xml:space="preserve"> сельсовет МР </w:t>
      </w:r>
      <w:proofErr w:type="spellStart"/>
      <w:r w:rsidR="00547DFE">
        <w:rPr>
          <w:sz w:val="28"/>
          <w:szCs w:val="28"/>
        </w:rPr>
        <w:t>Куюргазинский</w:t>
      </w:r>
      <w:proofErr w:type="spellEnd"/>
      <w:r w:rsidR="00547DFE">
        <w:rPr>
          <w:sz w:val="28"/>
          <w:szCs w:val="28"/>
        </w:rPr>
        <w:t xml:space="preserve"> район Республики Башкортостан</w:t>
      </w:r>
      <w:r w:rsidRPr="00B26778">
        <w:rPr>
          <w:sz w:val="28"/>
          <w:szCs w:val="28"/>
        </w:rPr>
        <w:t>в информационной системе, используемой Министерством финансов Республики Башкортостан в электронном виде с применением средств электронной подписи.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ходе составления и ведения кассового плана </w:t>
      </w:r>
      <w:r w:rsidR="001710D8">
        <w:rPr>
          <w:sz w:val="28"/>
          <w:szCs w:val="28"/>
        </w:rPr>
        <w:t xml:space="preserve">Администрация </w:t>
      </w:r>
      <w:r w:rsidR="00393660">
        <w:rPr>
          <w:sz w:val="28"/>
          <w:szCs w:val="28"/>
        </w:rPr>
        <w:t>сельского</w:t>
      </w:r>
      <w:r w:rsidR="001710D8">
        <w:rPr>
          <w:sz w:val="28"/>
          <w:szCs w:val="28"/>
        </w:rPr>
        <w:t xml:space="preserve"> поселения </w:t>
      </w:r>
      <w:proofErr w:type="spellStart"/>
      <w:r w:rsidR="00393660">
        <w:rPr>
          <w:sz w:val="28"/>
          <w:szCs w:val="28"/>
        </w:rPr>
        <w:t>Шабагишский</w:t>
      </w:r>
      <w:proofErr w:type="spellEnd"/>
      <w:r w:rsidR="001710D8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B26778">
        <w:rPr>
          <w:sz w:val="28"/>
          <w:szCs w:val="28"/>
        </w:rPr>
        <w:t xml:space="preserve"> (далее </w:t>
      </w:r>
      <w:proofErr w:type="gramStart"/>
      <w:r w:rsidR="001362D9">
        <w:rPr>
          <w:sz w:val="28"/>
          <w:szCs w:val="28"/>
        </w:rPr>
        <w:t>–с</w:t>
      </w:r>
      <w:proofErr w:type="gramEnd"/>
      <w:r w:rsidR="001362D9">
        <w:rPr>
          <w:sz w:val="28"/>
          <w:szCs w:val="28"/>
        </w:rPr>
        <w:t>ельское поселения</w:t>
      </w:r>
      <w:r w:rsidRPr="00B26778">
        <w:rPr>
          <w:sz w:val="28"/>
          <w:szCs w:val="28"/>
        </w:rPr>
        <w:t xml:space="preserve">)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и показателях сводной бюджетной росписи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(далее – информация об исполнении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4. </w:t>
      </w:r>
      <w:proofErr w:type="gramStart"/>
      <w:r w:rsidRPr="00B26778">
        <w:rPr>
          <w:sz w:val="28"/>
          <w:szCs w:val="28"/>
        </w:rPr>
        <w:t xml:space="preserve">Кассовый план исполнения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 </w:t>
      </w:r>
      <w:r w:rsidRPr="00B26778">
        <w:rPr>
          <w:sz w:val="28"/>
          <w:szCs w:val="28"/>
        </w:rPr>
        <w:t xml:space="preserve">на текущий финансовый год (далее – кассовый план на текущий финансовый год) составляется по </w:t>
      </w:r>
      <w:hyperlink w:anchor="P693" w:history="1">
        <w:r w:rsidRPr="00B26778">
          <w:rPr>
            <w:sz w:val="28"/>
            <w:szCs w:val="28"/>
          </w:rPr>
          <w:t>форме</w:t>
        </w:r>
      </w:hyperlink>
      <w:r w:rsidRPr="00B26778">
        <w:rPr>
          <w:sz w:val="28"/>
          <w:szCs w:val="28"/>
        </w:rPr>
        <w:t xml:space="preserve"> согласно приложению № 1 к настоящему Порядку, кассовый план исполнения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</w:t>
      </w:r>
      <w:r w:rsidRPr="00B26778">
        <w:rPr>
          <w:sz w:val="28"/>
          <w:szCs w:val="28"/>
        </w:rPr>
        <w:lastRenderedPageBreak/>
        <w:t xml:space="preserve">текущий месяц (далее – кассовый план на текущий месяц) – согласно </w:t>
      </w:r>
      <w:hyperlink w:anchor="P1446" w:history="1">
        <w:r w:rsidR="001362D9">
          <w:rPr>
            <w:sz w:val="28"/>
            <w:szCs w:val="28"/>
          </w:rPr>
          <w:t xml:space="preserve">приложению </w:t>
        </w:r>
        <w:r w:rsidRPr="00B26778">
          <w:rPr>
            <w:sz w:val="28"/>
            <w:szCs w:val="28"/>
          </w:rPr>
          <w:t xml:space="preserve">№ </w:t>
        </w:r>
      </w:hyperlink>
      <w:r w:rsidRPr="00B26778">
        <w:rPr>
          <w:sz w:val="28"/>
          <w:szCs w:val="28"/>
        </w:rPr>
        <w:t xml:space="preserve">2 к настоящему Порядку и утверждается </w:t>
      </w:r>
      <w:r w:rsidR="001362D9">
        <w:rPr>
          <w:sz w:val="28"/>
          <w:szCs w:val="28"/>
        </w:rPr>
        <w:t xml:space="preserve">главой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(лицом, исполняющим его обязанности).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B26778">
          <w:rPr>
            <w:sz w:val="28"/>
            <w:szCs w:val="28"/>
          </w:rPr>
          <w:t xml:space="preserve">главами </w:t>
        </w:r>
        <w:r w:rsidRPr="00B26778">
          <w:rPr>
            <w:sz w:val="28"/>
            <w:szCs w:val="28"/>
          </w:rPr>
          <w:br/>
          <w:t>II</w:t>
        </w:r>
      </w:hyperlink>
      <w:r w:rsidRPr="00B26778">
        <w:rPr>
          <w:sz w:val="28"/>
          <w:szCs w:val="28"/>
        </w:rPr>
        <w:t xml:space="preserve"> - </w:t>
      </w:r>
      <w:hyperlink w:anchor="P108" w:history="1">
        <w:r w:rsidRPr="00B26778">
          <w:rPr>
            <w:sz w:val="28"/>
            <w:szCs w:val="28"/>
          </w:rPr>
          <w:t>IV</w:t>
        </w:r>
      </w:hyperlink>
      <w:r w:rsidRPr="00B26778">
        <w:rPr>
          <w:sz w:val="28"/>
          <w:szCs w:val="28"/>
        </w:rPr>
        <w:t xml:space="preserve"> настоящего Порядка: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54" w:history="1">
        <w:r w:rsidRPr="00B26778">
          <w:rPr>
            <w:sz w:val="28"/>
            <w:szCs w:val="28"/>
          </w:rPr>
          <w:t>главой 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83" w:history="1">
        <w:r w:rsidRPr="00B26778">
          <w:rPr>
            <w:sz w:val="28"/>
            <w:szCs w:val="28"/>
          </w:rPr>
          <w:t>главой III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108" w:history="1">
        <w:r w:rsidRPr="00B26778">
          <w:rPr>
            <w:sz w:val="28"/>
            <w:szCs w:val="28"/>
          </w:rPr>
          <w:t>главой IV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иных необходимых показателей.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B26778">
          <w:rPr>
            <w:sz w:val="28"/>
            <w:szCs w:val="28"/>
          </w:rPr>
          <w:t xml:space="preserve">главами </w:t>
        </w:r>
        <w:r w:rsidRPr="00B26778">
          <w:rPr>
            <w:sz w:val="28"/>
            <w:szCs w:val="28"/>
          </w:rPr>
          <w:br/>
          <w:t>II</w:t>
        </w:r>
      </w:hyperlink>
      <w:r w:rsidRPr="00B26778">
        <w:rPr>
          <w:sz w:val="28"/>
          <w:szCs w:val="28"/>
        </w:rPr>
        <w:t xml:space="preserve"> - </w:t>
      </w:r>
      <w:hyperlink w:anchor="P108" w:history="1">
        <w:r w:rsidRPr="00B26778">
          <w:rPr>
            <w:sz w:val="28"/>
            <w:szCs w:val="28"/>
          </w:rPr>
          <w:t>IV</w:t>
        </w:r>
      </w:hyperlink>
      <w:r w:rsidRPr="00B26778">
        <w:rPr>
          <w:sz w:val="28"/>
          <w:szCs w:val="28"/>
        </w:rPr>
        <w:t xml:space="preserve"> настоящего Порядка: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54" w:history="1">
        <w:r w:rsidRPr="00B26778">
          <w:rPr>
            <w:sz w:val="28"/>
            <w:szCs w:val="28"/>
          </w:rPr>
          <w:t>главой 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83" w:history="1">
        <w:r w:rsidRPr="00B26778">
          <w:rPr>
            <w:sz w:val="28"/>
            <w:szCs w:val="28"/>
          </w:rPr>
          <w:t>главой III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прогноза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108" w:history="1">
        <w:r w:rsidRPr="00B26778">
          <w:rPr>
            <w:sz w:val="28"/>
            <w:szCs w:val="28"/>
          </w:rPr>
          <w:t>главой IV</w:t>
        </w:r>
      </w:hyperlink>
      <w:r w:rsidRPr="00B26778">
        <w:rPr>
          <w:sz w:val="28"/>
          <w:szCs w:val="28"/>
        </w:rPr>
        <w:t xml:space="preserve"> настоящего Порядка;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иных необходимых показателей.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B26778">
          <w:rPr>
            <w:sz w:val="28"/>
            <w:szCs w:val="28"/>
          </w:rPr>
          <w:t>(приложение № 2)</w:t>
        </w:r>
      </w:hyperlink>
      <w:r w:rsidRPr="00B26778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B26778">
          <w:rPr>
            <w:sz w:val="28"/>
            <w:szCs w:val="28"/>
          </w:rPr>
          <w:t>(приложение № 1)</w:t>
        </w:r>
      </w:hyperlink>
      <w:r w:rsidRPr="00B26778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0" w:name="P54"/>
      <w:bookmarkEnd w:id="0"/>
      <w:r w:rsidRPr="00B26778">
        <w:rPr>
          <w:b/>
          <w:sz w:val="28"/>
          <w:szCs w:val="28"/>
        </w:rPr>
        <w:t>II. Порядок составления, уточнения и направления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поступлений по доходам 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на текущий финансовый год и прогнозов поступлений по доходам 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8.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поступлениям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формируются на основании прогнозов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="005334FC">
        <w:rPr>
          <w:sz w:val="28"/>
          <w:szCs w:val="28"/>
        </w:rPr>
        <w:t xml:space="preserve"> </w:t>
      </w:r>
      <w:r w:rsidRPr="00B26778">
        <w:rPr>
          <w:sz w:val="28"/>
          <w:szCs w:val="28"/>
        </w:rPr>
        <w:t xml:space="preserve">на текущий финансовый год (приложение № 3 к настоящему Порядку), полученных от главных администраторов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</w:t>
      </w:r>
      <w:r w:rsidR="001362D9">
        <w:rPr>
          <w:sz w:val="28"/>
          <w:szCs w:val="28"/>
        </w:rPr>
        <w:lastRenderedPageBreak/>
        <w:t>поселения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9. В целях составления кассового плана на текущий финансовый год </w:t>
      </w:r>
      <w:r w:rsidRPr="00B26778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главными администраторами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</w:t>
      </w:r>
      <w:r w:rsidR="000D54F4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0D54F4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 уточненные прогнозы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3).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прогнозов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указываются фактические поступления доходов в бюджет</w:t>
      </w:r>
      <w:r w:rsidR="000D6256">
        <w:rPr>
          <w:sz w:val="28"/>
          <w:szCs w:val="28"/>
        </w:rPr>
        <w:t xml:space="preserve"> </w:t>
      </w:r>
      <w:r w:rsidR="00393660">
        <w:rPr>
          <w:sz w:val="28"/>
          <w:szCs w:val="28"/>
        </w:rPr>
        <w:t>сельского</w:t>
      </w:r>
      <w:r w:rsidR="000D6256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за отчетный период, в соответствии с информацией об исполнении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Уточненные прогнозы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направляются главными администраторами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по состоянию </w:t>
      </w:r>
      <w:r w:rsidRPr="00B26778">
        <w:rPr>
          <w:sz w:val="28"/>
          <w:szCs w:val="28"/>
        </w:rPr>
        <w:br/>
        <w:t>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по налоговым и неналоговым доходам – в се</w:t>
      </w:r>
      <w:r w:rsidR="00C67149">
        <w:rPr>
          <w:sz w:val="28"/>
          <w:szCs w:val="28"/>
        </w:rPr>
        <w:t>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C67149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11. </w:t>
      </w:r>
      <w:proofErr w:type="gramStart"/>
      <w:r w:rsidRPr="00B26778">
        <w:rPr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</w:t>
      </w:r>
      <w:r w:rsidR="001362D9">
        <w:rPr>
          <w:sz w:val="28"/>
          <w:szCs w:val="28"/>
        </w:rPr>
        <w:t xml:space="preserve">величину более чем </w:t>
      </w:r>
      <w:r w:rsidRPr="00B26778">
        <w:rPr>
          <w:sz w:val="28"/>
          <w:szCs w:val="28"/>
        </w:rPr>
        <w:t xml:space="preserve">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</w:t>
      </w:r>
      <w:r w:rsidR="000D54F4">
        <w:rPr>
          <w:sz w:val="28"/>
          <w:szCs w:val="28"/>
        </w:rPr>
        <w:t>с</w:t>
      </w:r>
      <w:r w:rsidR="001362D9">
        <w:rPr>
          <w:sz w:val="28"/>
          <w:szCs w:val="28"/>
        </w:rPr>
        <w:t>ельско</w:t>
      </w:r>
      <w:r w:rsidR="000D54F4">
        <w:rPr>
          <w:sz w:val="28"/>
          <w:szCs w:val="28"/>
        </w:rPr>
        <w:t>е поселение</w:t>
      </w:r>
      <w:r w:rsidRPr="00B26778">
        <w:rPr>
          <w:sz w:val="28"/>
          <w:szCs w:val="28"/>
        </w:rPr>
        <w:t>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12. </w:t>
      </w:r>
      <w:r w:rsidR="00C67149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формирует прогноз поступлений по налоговым и неналоговым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4):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целях составления кассового плана на текущий финансовый год – </w:t>
      </w:r>
      <w:r w:rsidRPr="00B26778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B26778">
        <w:rPr>
          <w:sz w:val="28"/>
          <w:szCs w:val="28"/>
        </w:rPr>
        <w:br/>
        <w:t>с февраля по декабрь</w:t>
      </w:r>
      <w:proofErr w:type="gramEnd"/>
      <w:r w:rsidRPr="00B26778">
        <w:rPr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13. Показатели для кассового плана на текущий месяц по поступлениям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формируются на основании прогноза </w:t>
      </w:r>
      <w:r w:rsidRPr="00B26778">
        <w:rPr>
          <w:sz w:val="28"/>
          <w:szCs w:val="28"/>
        </w:rPr>
        <w:lastRenderedPageBreak/>
        <w:t xml:space="preserve">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br/>
        <w:t xml:space="preserve">на текущий месяц (приложение № 5), полученного от главных администраторов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14. Прогнозы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месяц, сформированные на январь очередного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b/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15. </w:t>
      </w:r>
      <w:proofErr w:type="gramStart"/>
      <w:r w:rsidRPr="00B26778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</w:t>
      </w:r>
      <w:proofErr w:type="gramEnd"/>
      <w:r w:rsidRPr="00B26778">
        <w:rPr>
          <w:sz w:val="28"/>
          <w:szCs w:val="28"/>
        </w:rPr>
        <w:t xml:space="preserve"> формируются и направляются главными администраторами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по состоянию на первое число текущего месяца ежемесячно, не позднее третьего рабочего дня текущего месяца: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налоговым и неналоговым доходам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по безвозмездным поступлениям – в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16. </w:t>
      </w:r>
      <w:r w:rsidR="002D29AD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</w:t>
      </w:r>
      <w:hyperlink w:anchor="P1387" w:history="1">
        <w:proofErr w:type="gramStart"/>
        <w:r w:rsidRPr="00B26778">
          <w:rPr>
            <w:sz w:val="28"/>
            <w:szCs w:val="28"/>
          </w:rPr>
          <w:t>прогнозов</w:t>
        </w:r>
      </w:hyperlink>
      <w:r w:rsidRPr="00B26778">
        <w:rPr>
          <w:sz w:val="28"/>
          <w:szCs w:val="28"/>
        </w:rPr>
        <w:t xml:space="preserve"> главных администраторов доходов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proofErr w:type="gramEnd"/>
      <w:r w:rsidRPr="00B26778">
        <w:rPr>
          <w:sz w:val="28"/>
          <w:szCs w:val="28"/>
        </w:rPr>
        <w:t xml:space="preserve"> формирует прогноз поступлений по налоговым и неналоговым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6):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четырнадцатого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B26778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17. Показатели прогнозов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5) должны соответствовать показателям прогнозов поступлений по доходам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3) по текущему месяцу.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III. Порядок составления, уточнения и направления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перечислений по расходам 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  <w:r w:rsidRPr="00B26778">
        <w:rPr>
          <w:b/>
          <w:sz w:val="28"/>
          <w:szCs w:val="28"/>
        </w:rPr>
        <w:br/>
        <w:t xml:space="preserve">на текущий финансовый год и прогнозов перечислений по расходам 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перечислениям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формируются на основании: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сводной бюджетной росписи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;</w:t>
      </w:r>
    </w:p>
    <w:p w:rsidR="00B26778" w:rsidRPr="00B26778" w:rsidRDefault="005C0DFA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B26778" w:rsidRPr="00B26778">
          <w:rPr>
            <w:sz w:val="28"/>
            <w:szCs w:val="28"/>
          </w:rPr>
          <w:t>прогнозов</w:t>
        </w:r>
      </w:hyperlink>
      <w:r w:rsidR="00B26778" w:rsidRPr="00B26778">
        <w:rPr>
          <w:sz w:val="28"/>
          <w:szCs w:val="28"/>
        </w:rPr>
        <w:t xml:space="preserve">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7).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19. В целях составления кассового плана на текущий финансовый год главные распорядители средств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(далее – главные распорядители) формируют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</w:t>
      </w:r>
      <w:r w:rsidRPr="00B26778">
        <w:rPr>
          <w:sz w:val="28"/>
          <w:szCs w:val="28"/>
        </w:rPr>
        <w:lastRenderedPageBreak/>
        <w:t xml:space="preserve">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</w:t>
      </w:r>
      <w:r w:rsidRPr="00B26778">
        <w:rPr>
          <w:sz w:val="28"/>
          <w:szCs w:val="28"/>
        </w:rPr>
        <w:br/>
        <w:t xml:space="preserve">№ 7)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7)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Уточнение прогнозов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осуществляется: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– по мере внесения изменений в показатели сводной бюджетной росписи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на основании информации об исполнении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по расходам в период с февраля</w:t>
      </w:r>
      <w:proofErr w:type="gramEnd"/>
      <w:r w:rsidRPr="00B26778">
        <w:rPr>
          <w:sz w:val="28"/>
          <w:szCs w:val="28"/>
        </w:rPr>
        <w:t xml:space="preserve">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прогнозов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указываются фактические перечисления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21. </w:t>
      </w:r>
      <w:proofErr w:type="gramStart"/>
      <w:r w:rsidRPr="00B26778">
        <w:rPr>
          <w:sz w:val="28"/>
          <w:szCs w:val="28"/>
        </w:rPr>
        <w:t xml:space="preserve">В случае отклонения фактических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перечислений по расходам</w:t>
      </w:r>
      <w:proofErr w:type="gramEnd"/>
      <w:r w:rsidRPr="00B26778">
        <w:rPr>
          <w:sz w:val="28"/>
          <w:szCs w:val="28"/>
        </w:rPr>
        <w:t xml:space="preserve"> на</w:t>
      </w:r>
      <w:r w:rsidR="005C0A05">
        <w:rPr>
          <w:sz w:val="28"/>
          <w:szCs w:val="28"/>
        </w:rPr>
        <w:t xml:space="preserve"> величину более чем 15</w:t>
      </w:r>
      <w:r w:rsidRPr="00B26778">
        <w:rPr>
          <w:sz w:val="28"/>
          <w:szCs w:val="28"/>
        </w:rPr>
        <w:t xml:space="preserve"> от указанного показателя, соответствующий главный распорядитель представляет в управление пояснительную записку с отражением причин указанного отклонения ежемесячно не позднее 15 </w:t>
      </w:r>
      <w:r w:rsidR="00643727">
        <w:rPr>
          <w:sz w:val="28"/>
          <w:szCs w:val="28"/>
        </w:rPr>
        <w:t>рабочего дня текущего финансового года</w:t>
      </w:r>
      <w:r w:rsidRPr="00B26778">
        <w:rPr>
          <w:sz w:val="28"/>
          <w:szCs w:val="28"/>
        </w:rPr>
        <w:t>.</w:t>
      </w:r>
      <w:r w:rsidR="00B8109D">
        <w:rPr>
          <w:sz w:val="28"/>
          <w:szCs w:val="28"/>
        </w:rPr>
        <w:t xml:space="preserve"> Порядок проверки- не предусмотрено.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22. Показатели для кассового плана на текущий месяц по перечислениям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формируются на основании </w:t>
      </w:r>
      <w:hyperlink w:anchor="P272" w:history="1">
        <w:r w:rsidRPr="00B26778">
          <w:rPr>
            <w:sz w:val="28"/>
            <w:szCs w:val="28"/>
          </w:rPr>
          <w:t>прогнозов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8).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8 к настоящему Порядку) и направляют в </w:t>
      </w:r>
      <w:r w:rsidR="0098393A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тринадцатого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в период с февраля по декабрь текущего финансового года по состоянию </w:t>
      </w:r>
      <w:r w:rsidRPr="00B26778">
        <w:rPr>
          <w:sz w:val="28"/>
          <w:szCs w:val="28"/>
        </w:rPr>
        <w:br/>
        <w:t>на первое число</w:t>
      </w:r>
      <w:proofErr w:type="gramEnd"/>
      <w:r w:rsidRPr="00B26778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24. Показатели прогнозов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8) должны соответствовать показателям прогнозов перечислений по расходам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7) по текущему месяцу.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108"/>
      <w:bookmarkEnd w:id="1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IV. Порядок составления, уточнения и направления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прогнозов поступлений и перечислений по источникам финансирования дефицита 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  <w:r w:rsidRPr="00B26778">
        <w:rPr>
          <w:b/>
          <w:sz w:val="28"/>
          <w:szCs w:val="28"/>
        </w:rPr>
        <w:t xml:space="preserve"> на текущий финансовый год и прогнозов поступлений и перечислений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по источникам финансирования дефицита бюджета </w:t>
      </w:r>
      <w:r w:rsidR="00393660">
        <w:rPr>
          <w:b/>
          <w:sz w:val="28"/>
          <w:szCs w:val="28"/>
        </w:rPr>
        <w:t>сельского</w:t>
      </w:r>
      <w:r w:rsidR="001362D9">
        <w:rPr>
          <w:b/>
          <w:sz w:val="28"/>
          <w:szCs w:val="28"/>
        </w:rPr>
        <w:t xml:space="preserve"> поселения</w:t>
      </w:r>
      <w:r w:rsidRPr="00B26778">
        <w:rPr>
          <w:b/>
          <w:sz w:val="28"/>
          <w:szCs w:val="28"/>
        </w:rPr>
        <w:t xml:space="preserve">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B26778">
        <w:rPr>
          <w:sz w:val="28"/>
          <w:szCs w:val="28"/>
        </w:rPr>
        <w:br/>
        <w:t xml:space="preserve">по поступлениям и перечислениям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формируются на основании: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сводной бюджетной росписи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>;</w:t>
      </w:r>
    </w:p>
    <w:p w:rsidR="00B26778" w:rsidRPr="00B26778" w:rsidRDefault="005C0DFA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B26778" w:rsidRPr="00B26778">
          <w:rPr>
            <w:sz w:val="28"/>
            <w:szCs w:val="28"/>
          </w:rPr>
          <w:t>прогноза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26. Главные администраторы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proofErr w:type="gramEnd"/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E5482C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Соответствующие отделы управления по закрепленным кодам классификации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для осуществления ими полномочий (функций) главных администраторов (администраторов)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(далее – закрепленные коды) формируют </w:t>
      </w:r>
      <w:r w:rsidRPr="00B26778">
        <w:rPr>
          <w:sz w:val="28"/>
          <w:szCs w:val="28"/>
        </w:rPr>
        <w:br/>
        <w:t xml:space="preserve">и направляют в </w:t>
      </w:r>
      <w:r w:rsidR="00E5482C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</w:t>
      </w:r>
      <w:proofErr w:type="gramEnd"/>
      <w:r w:rsidRPr="00B26778">
        <w:rPr>
          <w:sz w:val="28"/>
          <w:szCs w:val="28"/>
        </w:rPr>
        <w:t xml:space="preserve">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27. </w:t>
      </w:r>
      <w:r w:rsidR="00040B9F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</w:t>
      </w:r>
      <w:proofErr w:type="gramStart"/>
      <w:r w:rsidRPr="00B26778">
        <w:rPr>
          <w:sz w:val="28"/>
          <w:szCs w:val="28"/>
        </w:rPr>
        <w:t xml:space="preserve">прогнозов главных администраторов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proofErr w:type="gramEnd"/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, отделов управления формирует не позднее четырнадцатого рабочего дня декабря текущего финансового года, согласованный начальником финансового управления,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proofErr w:type="gramEnd"/>
      <w:r w:rsidRPr="00B26778">
        <w:rPr>
          <w:sz w:val="28"/>
          <w:szCs w:val="28"/>
        </w:rPr>
        <w:t xml:space="preserve"> и отделами управления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B26778">
        <w:rPr>
          <w:sz w:val="28"/>
          <w:szCs w:val="28"/>
        </w:rPr>
        <w:br/>
        <w:t xml:space="preserve">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за отчетный период, в соответствии с информацией об исполнении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, и уточняются соответствующие показатели периода, </w:t>
      </w:r>
      <w:r w:rsidRPr="00B26778">
        <w:rPr>
          <w:sz w:val="28"/>
          <w:szCs w:val="28"/>
        </w:rPr>
        <w:lastRenderedPageBreak/>
        <w:t>следующего за отчетным месяцем.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26778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в период </w:t>
      </w:r>
      <w:r w:rsidRPr="00B26778">
        <w:rPr>
          <w:sz w:val="28"/>
          <w:szCs w:val="28"/>
        </w:rPr>
        <w:br/>
        <w:t xml:space="preserve">с февраля по декабрь текущего финансового года по состоянию на первое число текущего месяца в сектор ежемесячно </w:t>
      </w:r>
      <w:r w:rsidRPr="00B26778">
        <w:rPr>
          <w:sz w:val="28"/>
          <w:szCs w:val="28"/>
        </w:rPr>
        <w:br/>
        <w:t>не позднее третьего рабочего дня текущего месяца.</w:t>
      </w:r>
      <w:proofErr w:type="gramEnd"/>
    </w:p>
    <w:p w:rsidR="00B26778" w:rsidRPr="00B26778" w:rsidRDefault="00040B9F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поселение</w:t>
      </w:r>
      <w:r w:rsidR="00B26778" w:rsidRPr="00B26778">
        <w:rPr>
          <w:sz w:val="28"/>
          <w:szCs w:val="28"/>
        </w:rPr>
        <w:t xml:space="preserve">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 xml:space="preserve">главой </w:t>
      </w:r>
      <w:r w:rsidR="0039366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(или лицом его замещающим)</w:t>
      </w:r>
      <w:r w:rsidR="00B26778" w:rsidRPr="00B26778">
        <w:rPr>
          <w:sz w:val="28"/>
          <w:szCs w:val="28"/>
        </w:rPr>
        <w:t xml:space="preserve">, уточненный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 на текущий финансовый год (приложение № 9).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29. </w:t>
      </w:r>
      <w:proofErr w:type="gramStart"/>
      <w:r w:rsidR="00040B9F">
        <w:rPr>
          <w:sz w:val="28"/>
          <w:szCs w:val="28"/>
        </w:rPr>
        <w:t>Сельское поселение</w:t>
      </w:r>
      <w:r w:rsidRPr="00B26778">
        <w:rPr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по закрепленным кодам формирует в период с февраля по дек</w:t>
      </w:r>
      <w:r w:rsidR="00040B9F">
        <w:rPr>
          <w:sz w:val="28"/>
          <w:szCs w:val="28"/>
        </w:rPr>
        <w:t xml:space="preserve">абрь текущего финансового года </w:t>
      </w:r>
      <w:r w:rsidRPr="00B26778">
        <w:rPr>
          <w:sz w:val="28"/>
          <w:szCs w:val="28"/>
        </w:rPr>
        <w:t xml:space="preserve">по состоянию на первое число текущего месяца ежемесячно, не позднее четвертого рабочего дня текущего месяца, согласованный заместителем начальника финансового управления, уточненный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</w:t>
      </w:r>
      <w:proofErr w:type="gramEnd"/>
      <w:r w:rsidRPr="00B26778">
        <w:rPr>
          <w:sz w:val="28"/>
          <w:szCs w:val="28"/>
        </w:rPr>
        <w:t xml:space="preserve"> текущий финансовый год (приложение № 9).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30. </w:t>
      </w:r>
      <w:proofErr w:type="gramStart"/>
      <w:r w:rsidRPr="00B26778">
        <w:rPr>
          <w:sz w:val="28"/>
          <w:szCs w:val="28"/>
        </w:rPr>
        <w:t xml:space="preserve">В случае отклонения фактических поступлений и перечислений </w:t>
      </w:r>
      <w:r w:rsidRPr="00B26778">
        <w:rPr>
          <w:sz w:val="28"/>
          <w:szCs w:val="28"/>
        </w:rPr>
        <w:br/>
        <w:t xml:space="preserve">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в отчетном периоде от соответствующего показателя прогноза поступлений и перечислений по источникам финансирования дефицита бюджета на величину более чем 15, главный администратор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представляет в сектор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 w:rsidRPr="00B26778">
        <w:rPr>
          <w:sz w:val="28"/>
          <w:szCs w:val="28"/>
        </w:rPr>
        <w:t xml:space="preserve"> отчетным периодом.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31. Показатели для кассового плана на текущий месяц по поступлениям </w:t>
      </w:r>
      <w:r w:rsidRPr="00B26778">
        <w:rPr>
          <w:sz w:val="28"/>
          <w:szCs w:val="28"/>
        </w:rPr>
        <w:br/>
        <w:t xml:space="preserve">и перечислениям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формируются на основании прогнозов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10).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32. Главные администраторы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proofErr w:type="gramEnd"/>
      <w:r w:rsidRPr="00B26778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прогноз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месяц, сформированный на январь очередного финансового года.</w:t>
      </w:r>
    </w:p>
    <w:p w:rsidR="00B26778" w:rsidRPr="00B26778" w:rsidRDefault="00B33C4B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  <w:r w:rsidR="00B26778" w:rsidRPr="00B26778">
        <w:rPr>
          <w:sz w:val="28"/>
          <w:szCs w:val="28"/>
        </w:rPr>
        <w:t xml:space="preserve"> 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не позднее тринадцатого рабочего дня декабря текущего финансового года, согласованный </w:t>
      </w:r>
      <w:r>
        <w:rPr>
          <w:sz w:val="28"/>
          <w:szCs w:val="28"/>
        </w:rPr>
        <w:t xml:space="preserve">главой </w:t>
      </w:r>
      <w:r w:rsidR="0039366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,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</w:t>
      </w:r>
      <w:r w:rsidR="00B26778" w:rsidRPr="00B26778">
        <w:rPr>
          <w:sz w:val="28"/>
          <w:szCs w:val="28"/>
        </w:rPr>
        <w:lastRenderedPageBreak/>
        <w:t xml:space="preserve">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 на текущий месяц (приложение № 10), сформированный на январь очередного финансового года.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33. </w:t>
      </w:r>
      <w:proofErr w:type="gramStart"/>
      <w:r w:rsidRPr="00B26778">
        <w:rPr>
          <w:sz w:val="28"/>
          <w:szCs w:val="28"/>
        </w:rPr>
        <w:t xml:space="preserve">Сектор на основе прогнозов главных администраторов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и отделов управления по закрепленным кодам формирует </w:t>
      </w:r>
      <w:r w:rsidRPr="00B26778">
        <w:rPr>
          <w:sz w:val="28"/>
          <w:szCs w:val="28"/>
        </w:rPr>
        <w:br/>
        <w:t xml:space="preserve">не позднее четырнадцатого рабочего дня декабря текущего финансового года, согласованный </w:t>
      </w:r>
      <w:r w:rsidR="00B33C4B">
        <w:rPr>
          <w:sz w:val="28"/>
          <w:szCs w:val="28"/>
        </w:rPr>
        <w:t xml:space="preserve">главой </w:t>
      </w:r>
      <w:r w:rsidR="00393660">
        <w:rPr>
          <w:sz w:val="28"/>
          <w:szCs w:val="28"/>
        </w:rPr>
        <w:t>сельского</w:t>
      </w:r>
      <w:r w:rsidR="00B33C4B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10), сформированный на январь очередного финансового года.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34. Прогноз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направляется главными администраторами </w:t>
      </w:r>
      <w:proofErr w:type="gramStart"/>
      <w:r w:rsidRPr="00B26778">
        <w:rPr>
          <w:sz w:val="28"/>
          <w:szCs w:val="28"/>
        </w:rPr>
        <w:t xml:space="preserve">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proofErr w:type="gramEnd"/>
      <w:r w:rsidRPr="00B26778">
        <w:rPr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сектор ежемесячно не позднее третьего рабочего дня текущего месяца.</w:t>
      </w:r>
    </w:p>
    <w:p w:rsidR="00B26778" w:rsidRPr="00B26778" w:rsidRDefault="00B33C4B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 поселение</w:t>
      </w:r>
      <w:r w:rsidR="00B26778" w:rsidRPr="00B26778">
        <w:rPr>
          <w:sz w:val="28"/>
          <w:szCs w:val="28"/>
        </w:rPr>
        <w:t xml:space="preserve"> по закрепленным кодам формируют и направляют </w:t>
      </w:r>
      <w:r w:rsidR="00B26778" w:rsidRPr="00B26778">
        <w:rPr>
          <w:sz w:val="28"/>
          <w:szCs w:val="28"/>
        </w:rPr>
        <w:br/>
        <w:t xml:space="preserve">в отдел государственного долга и кредита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sz w:val="28"/>
          <w:szCs w:val="28"/>
        </w:rPr>
        <w:t xml:space="preserve">главой </w:t>
      </w:r>
      <w:r w:rsidR="00393660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, </w:t>
      </w:r>
      <w:hyperlink w:anchor="P380" w:history="1">
        <w:r w:rsidR="00B26778" w:rsidRPr="00B26778">
          <w:rPr>
            <w:sz w:val="28"/>
            <w:szCs w:val="28"/>
          </w:rPr>
          <w:t>прогноз</w:t>
        </w:r>
      </w:hyperlink>
      <w:r w:rsidR="00B26778"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="00B26778" w:rsidRPr="00B26778">
        <w:rPr>
          <w:sz w:val="28"/>
          <w:szCs w:val="28"/>
        </w:rPr>
        <w:t xml:space="preserve"> на текущий месяц (приложение № 10) по состоянию на первое число текущего месяца.</w:t>
      </w:r>
      <w:proofErr w:type="gramEnd"/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35. </w:t>
      </w:r>
      <w:proofErr w:type="gramStart"/>
      <w:r w:rsidRPr="00B26778">
        <w:rPr>
          <w:sz w:val="28"/>
          <w:szCs w:val="28"/>
        </w:rPr>
        <w:t>Се</w:t>
      </w:r>
      <w:r w:rsidR="00B33C4B">
        <w:rPr>
          <w:sz w:val="28"/>
          <w:szCs w:val="28"/>
        </w:rPr>
        <w:t>льское поселение</w:t>
      </w:r>
      <w:r w:rsidRPr="00B26778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п</w:t>
      </w:r>
      <w:r w:rsidR="00B33C4B">
        <w:rPr>
          <w:sz w:val="28"/>
          <w:szCs w:val="28"/>
        </w:rPr>
        <w:t xml:space="preserve">о закрепленным кодам формирует </w:t>
      </w:r>
      <w:r w:rsidRPr="00B26778">
        <w:rPr>
          <w:sz w:val="28"/>
          <w:szCs w:val="28"/>
        </w:rPr>
        <w:t>в период с февраля по декабрь текущего ф</w:t>
      </w:r>
      <w:r w:rsidR="00B33C4B">
        <w:rPr>
          <w:sz w:val="28"/>
          <w:szCs w:val="28"/>
        </w:rPr>
        <w:t xml:space="preserve">инансового года ежемесячно </w:t>
      </w:r>
      <w:r w:rsidRPr="00B26778">
        <w:rPr>
          <w:sz w:val="28"/>
          <w:szCs w:val="28"/>
        </w:rPr>
        <w:t xml:space="preserve">не позднее четвертого рабочего дня текущего месяца, согласованный </w:t>
      </w:r>
      <w:r w:rsidR="00B33C4B">
        <w:rPr>
          <w:sz w:val="28"/>
          <w:szCs w:val="28"/>
        </w:rPr>
        <w:t xml:space="preserve">главой </w:t>
      </w:r>
      <w:r w:rsidR="00393660">
        <w:rPr>
          <w:sz w:val="28"/>
          <w:szCs w:val="28"/>
        </w:rPr>
        <w:t>сельского</w:t>
      </w:r>
      <w:r w:rsidR="00B33C4B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, </w:t>
      </w:r>
      <w:hyperlink w:anchor="P380" w:history="1">
        <w:r w:rsidRPr="00B26778">
          <w:rPr>
            <w:sz w:val="28"/>
            <w:szCs w:val="28"/>
          </w:rPr>
          <w:t>прогноз</w:t>
        </w:r>
      </w:hyperlink>
      <w:r w:rsidRPr="00B26778">
        <w:rPr>
          <w:sz w:val="28"/>
          <w:szCs w:val="28"/>
        </w:rPr>
        <w:t xml:space="preserve">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10) по состоянию на первое число текущего</w:t>
      </w:r>
      <w:proofErr w:type="gramEnd"/>
      <w:r w:rsidRPr="00B26778">
        <w:rPr>
          <w:sz w:val="28"/>
          <w:szCs w:val="28"/>
        </w:rPr>
        <w:t xml:space="preserve"> месяца.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36. Показатели прогнозов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</w:t>
      </w:r>
      <w:r w:rsidR="00393660">
        <w:rPr>
          <w:sz w:val="28"/>
          <w:szCs w:val="28"/>
        </w:rPr>
        <w:t>сельского</w:t>
      </w:r>
      <w:r w:rsidR="001362D9">
        <w:rPr>
          <w:sz w:val="28"/>
          <w:szCs w:val="28"/>
        </w:rPr>
        <w:t xml:space="preserve"> поселения</w:t>
      </w:r>
      <w:r w:rsidRPr="00B26778">
        <w:rPr>
          <w:sz w:val="28"/>
          <w:szCs w:val="28"/>
        </w:rPr>
        <w:t xml:space="preserve"> на текущий финансовый год (приложение № 9) по текущему месяцу.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B26778">
        <w:rPr>
          <w:b/>
          <w:sz w:val="28"/>
          <w:szCs w:val="28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37. Кассовый </w:t>
      </w:r>
      <w:hyperlink w:anchor="P693" w:history="1">
        <w:r w:rsidRPr="00B26778">
          <w:rPr>
            <w:sz w:val="28"/>
            <w:szCs w:val="28"/>
          </w:rPr>
          <w:t>план</w:t>
        </w:r>
      </w:hyperlink>
      <w:r w:rsidRPr="00B26778">
        <w:rPr>
          <w:sz w:val="28"/>
          <w:szCs w:val="28"/>
        </w:rPr>
        <w:t xml:space="preserve"> на текущий финансовый год составляется </w:t>
      </w:r>
      <w:r w:rsidR="002C40C1">
        <w:rPr>
          <w:sz w:val="28"/>
          <w:szCs w:val="28"/>
        </w:rPr>
        <w:t xml:space="preserve">централизованной бухгалтерией </w:t>
      </w:r>
      <w:r w:rsidRPr="00B26778">
        <w:rPr>
          <w:sz w:val="28"/>
          <w:szCs w:val="28"/>
        </w:rPr>
        <w:t xml:space="preserve">(приложение № 1) не позднее пятнадцатого рабочего дня декабря текущего финансового года. 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lastRenderedPageBreak/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38. </w:t>
      </w:r>
      <w:r w:rsidR="002C40C1">
        <w:rPr>
          <w:sz w:val="28"/>
          <w:szCs w:val="28"/>
        </w:rPr>
        <w:t>Централизованная бухгалтерия</w:t>
      </w:r>
      <w:r w:rsidRPr="00B26778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прогнозов.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 xml:space="preserve">39. Кассовый </w:t>
      </w:r>
      <w:hyperlink w:anchor="P693" w:history="1">
        <w:r w:rsidRPr="00B26778">
          <w:rPr>
            <w:sz w:val="28"/>
            <w:szCs w:val="28"/>
          </w:rPr>
          <w:t>план</w:t>
        </w:r>
      </w:hyperlink>
      <w:r w:rsidRPr="00B26778">
        <w:rPr>
          <w:sz w:val="28"/>
          <w:szCs w:val="28"/>
        </w:rPr>
        <w:t xml:space="preserve"> на текущий месяц (приложение № 2) составляется </w:t>
      </w:r>
      <w:r w:rsidR="00B33C4B">
        <w:rPr>
          <w:sz w:val="28"/>
          <w:szCs w:val="28"/>
        </w:rPr>
        <w:t>сельским поселением</w:t>
      </w:r>
      <w:r w:rsidRPr="00B26778">
        <w:rPr>
          <w:sz w:val="28"/>
          <w:szCs w:val="28"/>
        </w:rPr>
        <w:t>: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на январь очередного финансового года – не позднее пятнадцатого рабочего дня декабря текущего финансового года;</w:t>
      </w:r>
    </w:p>
    <w:p w:rsidR="00B26778" w:rsidRPr="00B26778" w:rsidRDefault="00B26778" w:rsidP="00B2677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26778">
        <w:rPr>
          <w:sz w:val="28"/>
          <w:szCs w:val="28"/>
        </w:rPr>
        <w:t>в период с февраля по декабрь текущего финансового года – ежемеся</w:t>
      </w:r>
      <w:r w:rsidR="00B33C4B">
        <w:rPr>
          <w:sz w:val="28"/>
          <w:szCs w:val="28"/>
        </w:rPr>
        <w:t xml:space="preserve">чно </w:t>
      </w:r>
      <w:r w:rsidRPr="00B26778">
        <w:rPr>
          <w:sz w:val="28"/>
          <w:szCs w:val="28"/>
        </w:rPr>
        <w:t>не позднее пятого рабочего дня.</w:t>
      </w:r>
    </w:p>
    <w:p w:rsidR="00B26778" w:rsidRDefault="00B26778" w:rsidP="00B26778">
      <w:pPr>
        <w:pStyle w:val="ConsPlusNormal"/>
        <w:outlineLvl w:val="1"/>
      </w:pPr>
      <w:bookmarkStart w:id="2" w:name="_GoBack"/>
      <w:bookmarkEnd w:id="2"/>
    </w:p>
    <w:sectPr w:rsidR="00B26778" w:rsidSect="00B21D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A71"/>
    <w:multiLevelType w:val="hybridMultilevel"/>
    <w:tmpl w:val="D44CEB72"/>
    <w:lvl w:ilvl="0" w:tplc="6DBEB04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30299C"/>
    <w:multiLevelType w:val="hybridMultilevel"/>
    <w:tmpl w:val="99F8549C"/>
    <w:lvl w:ilvl="0" w:tplc="89D2A71E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9D7FBB"/>
    <w:multiLevelType w:val="hybridMultilevel"/>
    <w:tmpl w:val="D25CCD2E"/>
    <w:lvl w:ilvl="0" w:tplc="8C20486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AD2F74"/>
    <w:multiLevelType w:val="hybridMultilevel"/>
    <w:tmpl w:val="FB3A7830"/>
    <w:lvl w:ilvl="0" w:tplc="81DEC3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D937A7"/>
    <w:multiLevelType w:val="hybridMultilevel"/>
    <w:tmpl w:val="B6208594"/>
    <w:lvl w:ilvl="0" w:tplc="E55CB48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C23368"/>
    <w:multiLevelType w:val="hybridMultilevel"/>
    <w:tmpl w:val="D8526640"/>
    <w:lvl w:ilvl="0" w:tplc="672090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917559"/>
    <w:multiLevelType w:val="hybridMultilevel"/>
    <w:tmpl w:val="B30C7284"/>
    <w:lvl w:ilvl="0" w:tplc="8C204860">
      <w:start w:val="1"/>
      <w:numFmt w:val="russianLower"/>
      <w:lvlText w:val="%1)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7">
    <w:nsid w:val="38914087"/>
    <w:multiLevelType w:val="hybridMultilevel"/>
    <w:tmpl w:val="9D30C2A4"/>
    <w:lvl w:ilvl="0" w:tplc="8C20486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E001D7"/>
    <w:multiLevelType w:val="hybridMultilevel"/>
    <w:tmpl w:val="9A02B306"/>
    <w:lvl w:ilvl="0" w:tplc="FE48D5F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31503"/>
    <w:multiLevelType w:val="hybridMultilevel"/>
    <w:tmpl w:val="6DDC243C"/>
    <w:lvl w:ilvl="0" w:tplc="6720907C">
      <w:start w:val="1"/>
      <w:numFmt w:val="decimal"/>
      <w:lvlText w:val="%1)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>
    <w:nsid w:val="4AC10FEE"/>
    <w:multiLevelType w:val="hybridMultilevel"/>
    <w:tmpl w:val="7B7487D4"/>
    <w:lvl w:ilvl="0" w:tplc="672090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1">
    <w:nsid w:val="67434841"/>
    <w:multiLevelType w:val="hybridMultilevel"/>
    <w:tmpl w:val="7D14D77C"/>
    <w:lvl w:ilvl="0" w:tplc="D4CC3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97005F"/>
    <w:multiLevelType w:val="hybridMultilevel"/>
    <w:tmpl w:val="8D94EF92"/>
    <w:lvl w:ilvl="0" w:tplc="EC283A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30F94"/>
    <w:multiLevelType w:val="hybridMultilevel"/>
    <w:tmpl w:val="4E269392"/>
    <w:lvl w:ilvl="0" w:tplc="219264A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14AD"/>
    <w:rsid w:val="00040B9F"/>
    <w:rsid w:val="00082E46"/>
    <w:rsid w:val="000B3338"/>
    <w:rsid w:val="000D54F4"/>
    <w:rsid w:val="000D6256"/>
    <w:rsid w:val="00126F2A"/>
    <w:rsid w:val="001362D9"/>
    <w:rsid w:val="00144FC9"/>
    <w:rsid w:val="001710D8"/>
    <w:rsid w:val="00176C8B"/>
    <w:rsid w:val="001C31D8"/>
    <w:rsid w:val="001F4F93"/>
    <w:rsid w:val="00261983"/>
    <w:rsid w:val="002803A5"/>
    <w:rsid w:val="002814AD"/>
    <w:rsid w:val="00294355"/>
    <w:rsid w:val="002C40C1"/>
    <w:rsid w:val="002D29AD"/>
    <w:rsid w:val="00393660"/>
    <w:rsid w:val="0053015E"/>
    <w:rsid w:val="005334FC"/>
    <w:rsid w:val="00547DFE"/>
    <w:rsid w:val="00567858"/>
    <w:rsid w:val="005C0A05"/>
    <w:rsid w:val="005C0DFA"/>
    <w:rsid w:val="00625127"/>
    <w:rsid w:val="00643727"/>
    <w:rsid w:val="006C6903"/>
    <w:rsid w:val="00783667"/>
    <w:rsid w:val="00790C05"/>
    <w:rsid w:val="007D52ED"/>
    <w:rsid w:val="00870E74"/>
    <w:rsid w:val="00976E19"/>
    <w:rsid w:val="0098393A"/>
    <w:rsid w:val="009C3898"/>
    <w:rsid w:val="009F663D"/>
    <w:rsid w:val="00A94AB7"/>
    <w:rsid w:val="00B21D16"/>
    <w:rsid w:val="00B26778"/>
    <w:rsid w:val="00B33C4B"/>
    <w:rsid w:val="00B8109D"/>
    <w:rsid w:val="00BD2245"/>
    <w:rsid w:val="00C67149"/>
    <w:rsid w:val="00CA33A1"/>
    <w:rsid w:val="00CC2C08"/>
    <w:rsid w:val="00E5482C"/>
    <w:rsid w:val="00E90C09"/>
    <w:rsid w:val="00F94472"/>
    <w:rsid w:val="00FB4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E46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783667"/>
    <w:rPr>
      <w:color w:val="0000FF"/>
      <w:u w:val="single"/>
    </w:rPr>
  </w:style>
  <w:style w:type="paragraph" w:customStyle="1" w:styleId="1">
    <w:name w:val="Обычный1"/>
    <w:rsid w:val="001F4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26778"/>
  </w:style>
  <w:style w:type="paragraph" w:styleId="a6">
    <w:name w:val="header"/>
    <w:basedOn w:val="a"/>
    <w:link w:val="a7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26778"/>
  </w:style>
  <w:style w:type="paragraph" w:styleId="a8">
    <w:name w:val="footer"/>
    <w:basedOn w:val="a"/>
    <w:link w:val="a9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6778"/>
  </w:style>
  <w:style w:type="paragraph" w:styleId="aa">
    <w:name w:val="List Paragraph"/>
    <w:basedOn w:val="a"/>
    <w:uiPriority w:val="34"/>
    <w:qFormat/>
    <w:rsid w:val="00B26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2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E46"/>
    <w:pPr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783667"/>
    <w:rPr>
      <w:color w:val="0000FF"/>
      <w:u w:val="single"/>
    </w:rPr>
  </w:style>
  <w:style w:type="paragraph" w:customStyle="1" w:styleId="1">
    <w:name w:val="Обычный1"/>
    <w:rsid w:val="001F4F9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1D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26778"/>
  </w:style>
  <w:style w:type="paragraph" w:styleId="a6">
    <w:name w:val="header"/>
    <w:basedOn w:val="a"/>
    <w:link w:val="a7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26778"/>
  </w:style>
  <w:style w:type="paragraph" w:styleId="a8">
    <w:name w:val="footer"/>
    <w:basedOn w:val="a"/>
    <w:link w:val="a9"/>
    <w:uiPriority w:val="99"/>
    <w:unhideWhenUsed/>
    <w:rsid w:val="00B267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26778"/>
  </w:style>
  <w:style w:type="paragraph" w:styleId="aa">
    <w:name w:val="List Paragraph"/>
    <w:basedOn w:val="a"/>
    <w:uiPriority w:val="34"/>
    <w:qFormat/>
    <w:rsid w:val="00B267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6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B26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67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1513-0076-450D-89A2-14D528DA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3445</Words>
  <Characters>19643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cp:lastPrinted>2021-02-24T04:30:00Z</cp:lastPrinted>
  <dcterms:created xsi:type="dcterms:W3CDTF">2021-04-05T09:55:00Z</dcterms:created>
  <dcterms:modified xsi:type="dcterms:W3CDTF">2021-04-05T09:55:00Z</dcterms:modified>
</cp:coreProperties>
</file>