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F2" w:rsidRPr="00591172" w:rsidRDefault="00591172" w:rsidP="003F30DD">
      <w:pPr>
        <w:tabs>
          <w:tab w:val="center" w:pos="4960"/>
          <w:tab w:val="left" w:pos="8370"/>
        </w:tabs>
        <w:rPr>
          <w:b/>
          <w:bCs/>
          <w:spacing w:val="-5"/>
        </w:rPr>
      </w:pPr>
      <w:r>
        <w:rPr>
          <w:b/>
          <w:bCs/>
          <w:spacing w:val="-5"/>
          <w:sz w:val="36"/>
          <w:szCs w:val="36"/>
        </w:rPr>
        <w:tab/>
      </w:r>
      <w:r w:rsidR="003F30DD" w:rsidRPr="003F30DD">
        <w:rPr>
          <w:b/>
          <w:bCs/>
          <w:noProof/>
          <w:spacing w:val="-5"/>
          <w:sz w:val="36"/>
          <w:szCs w:val="36"/>
          <w:lang w:eastAsia="ru-RU"/>
        </w:rPr>
        <w:drawing>
          <wp:inline distT="0" distB="0" distL="0" distR="0">
            <wp:extent cx="6299835" cy="1897504"/>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99835" cy="1897504"/>
                    </a:xfrm>
                    <a:prstGeom prst="rect">
                      <a:avLst/>
                    </a:prstGeom>
                    <a:noFill/>
                    <a:ln w="9525">
                      <a:noFill/>
                      <a:miter lim="800000"/>
                      <a:headEnd/>
                      <a:tailEnd/>
                    </a:ln>
                  </pic:spPr>
                </pic:pic>
              </a:graphicData>
            </a:graphic>
          </wp:inline>
        </w:drawing>
      </w:r>
    </w:p>
    <w:p w:rsidR="003F30DD" w:rsidRDefault="003F30DD" w:rsidP="003F30DD">
      <w:pPr>
        <w:rPr>
          <w:sz w:val="28"/>
          <w:szCs w:val="28"/>
        </w:rPr>
      </w:pPr>
      <w:r>
        <w:rPr>
          <w:rFonts w:ascii="Lucida Sans Unicode" w:hAnsi="Lucida Sans Unicode" w:cs="Lucida Sans Unicode"/>
          <w:b/>
          <w:sz w:val="28"/>
          <w:szCs w:val="28"/>
          <w:lang w:val="be-BY"/>
        </w:rPr>
        <w:t xml:space="preserve">     </w:t>
      </w:r>
      <w:r w:rsidRPr="00C05CE5">
        <w:rPr>
          <w:rFonts w:ascii="Lucida Sans Unicode" w:hAnsi="Lucida Sans Unicode" w:cs="Lucida Sans Unicode"/>
          <w:b/>
          <w:sz w:val="28"/>
          <w:szCs w:val="28"/>
          <w:lang w:val="be-BY"/>
        </w:rPr>
        <w:t>Ҡ</w:t>
      </w:r>
      <w:r w:rsidRPr="00C05CE5">
        <w:rPr>
          <w:rFonts w:ascii="Times Cyr Bash Normal" w:hAnsi="Times Cyr Bash Normal" w:cs="Lucida Sans Unicode"/>
          <w:b/>
          <w:sz w:val="28"/>
          <w:szCs w:val="28"/>
          <w:lang w:val="be-BY"/>
        </w:rPr>
        <w:t>АРАР</w:t>
      </w:r>
      <w:r>
        <w:rPr>
          <w:rFonts w:cs="Lucida Sans Unicode"/>
          <w:b/>
          <w:sz w:val="28"/>
          <w:szCs w:val="28"/>
          <w:lang w:val="be-BY"/>
        </w:rPr>
        <w:tab/>
      </w:r>
      <w:r>
        <w:rPr>
          <w:rFonts w:cs="Lucida Sans Unicode"/>
          <w:b/>
          <w:sz w:val="28"/>
          <w:szCs w:val="28"/>
          <w:lang w:val="be-BY"/>
        </w:rPr>
        <w:tab/>
      </w:r>
      <w:r>
        <w:rPr>
          <w:rFonts w:cs="Lucida Sans Unicode"/>
          <w:b/>
          <w:sz w:val="28"/>
          <w:szCs w:val="28"/>
          <w:lang w:val="be-BY"/>
        </w:rPr>
        <w:tab/>
        <w:t xml:space="preserve">                 </w:t>
      </w:r>
      <w:r>
        <w:rPr>
          <w:rFonts w:cs="Lucida Sans Unicode"/>
          <w:b/>
          <w:sz w:val="28"/>
          <w:szCs w:val="28"/>
          <w:lang w:val="be-BY"/>
        </w:rPr>
        <w:tab/>
      </w:r>
      <w:r>
        <w:rPr>
          <w:rFonts w:cs="Lucida Sans Unicode"/>
          <w:b/>
          <w:sz w:val="28"/>
          <w:szCs w:val="28"/>
          <w:lang w:val="be-BY"/>
        </w:rPr>
        <w:tab/>
      </w:r>
      <w:r>
        <w:rPr>
          <w:rFonts w:cs="Lucida Sans Unicode"/>
          <w:b/>
          <w:sz w:val="28"/>
          <w:szCs w:val="28"/>
          <w:lang w:val="be-BY"/>
        </w:rPr>
        <w:tab/>
        <w:t xml:space="preserve">              </w:t>
      </w:r>
      <w:r w:rsidRPr="001847FB">
        <w:rPr>
          <w:b/>
          <w:sz w:val="28"/>
          <w:szCs w:val="28"/>
        </w:rPr>
        <w:t>ПОСТАНОВЛЕНИЕ</w:t>
      </w:r>
    </w:p>
    <w:p w:rsidR="003F30DD" w:rsidRDefault="003F30DD" w:rsidP="003F30DD">
      <w:pPr>
        <w:rPr>
          <w:sz w:val="28"/>
          <w:szCs w:val="28"/>
        </w:rPr>
      </w:pPr>
    </w:p>
    <w:p w:rsidR="003F30DD" w:rsidRDefault="003F30DD" w:rsidP="003F30DD">
      <w:pPr>
        <w:jc w:val="center"/>
        <w:rPr>
          <w:sz w:val="28"/>
          <w:szCs w:val="28"/>
        </w:rPr>
      </w:pPr>
    </w:p>
    <w:p w:rsidR="003F30DD" w:rsidRDefault="003F30DD" w:rsidP="003F30DD">
      <w:pPr>
        <w:jc w:val="center"/>
        <w:rPr>
          <w:sz w:val="28"/>
          <w:szCs w:val="28"/>
        </w:rPr>
      </w:pPr>
      <w:r>
        <w:rPr>
          <w:sz w:val="28"/>
          <w:szCs w:val="28"/>
        </w:rPr>
        <w:t>«31» июль 2018й.                            № 25                      «31» июля  2018г.</w:t>
      </w:r>
    </w:p>
    <w:p w:rsidR="003F30DD" w:rsidRDefault="003F30DD" w:rsidP="003F30DD">
      <w:pPr>
        <w:rPr>
          <w:b/>
          <w:sz w:val="28"/>
          <w:szCs w:val="28"/>
        </w:rPr>
      </w:pPr>
    </w:p>
    <w:p w:rsidR="005B37BA" w:rsidRDefault="009D5F93">
      <w:pPr>
        <w:jc w:val="center"/>
        <w:rPr>
          <w:b/>
          <w:sz w:val="28"/>
          <w:szCs w:val="28"/>
        </w:rPr>
      </w:pPr>
      <w:r>
        <w:rPr>
          <w:b/>
          <w:sz w:val="28"/>
          <w:szCs w:val="28"/>
        </w:rPr>
        <w:t xml:space="preserve">Об утверждении Административного регламента </w:t>
      </w:r>
    </w:p>
    <w:p w:rsidR="00BD74F2" w:rsidRPr="005B37BA" w:rsidRDefault="009D5F93" w:rsidP="005B37BA">
      <w:pPr>
        <w:jc w:val="center"/>
        <w:rPr>
          <w:b/>
          <w:sz w:val="28"/>
          <w:szCs w:val="28"/>
        </w:rPr>
      </w:pPr>
      <w:r>
        <w:rPr>
          <w:b/>
          <w:sz w:val="28"/>
          <w:szCs w:val="28"/>
        </w:rPr>
        <w:t xml:space="preserve">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w:t>
      </w:r>
      <w:proofErr w:type="spellStart"/>
      <w:r>
        <w:rPr>
          <w:b/>
          <w:sz w:val="28"/>
          <w:szCs w:val="28"/>
        </w:rPr>
        <w:t>ответовв</w:t>
      </w:r>
      <w:proofErr w:type="spellEnd"/>
      <w:r>
        <w:rPr>
          <w:b/>
          <w:sz w:val="28"/>
          <w:szCs w:val="28"/>
        </w:rPr>
        <w:t xml:space="preserve"> установленный законодательством срок»</w:t>
      </w:r>
    </w:p>
    <w:p w:rsidR="00BD74F2" w:rsidRDefault="00BD74F2">
      <w:pPr>
        <w:pStyle w:val="rec"/>
        <w:spacing w:before="0" w:after="0"/>
        <w:jc w:val="both"/>
        <w:rPr>
          <w:rFonts w:ascii="Times New Roman" w:hAnsi="Times New Roman" w:cs="Times New Roman"/>
          <w:b/>
          <w:color w:val="000000"/>
          <w:sz w:val="28"/>
          <w:szCs w:val="28"/>
        </w:rPr>
      </w:pPr>
    </w:p>
    <w:p w:rsidR="00BD74F2" w:rsidRDefault="009D5F93" w:rsidP="003F30DD">
      <w:pPr>
        <w:widowControl w:val="0"/>
        <w:autoSpaceDE w:val="0"/>
        <w:ind w:firstLine="709"/>
        <w:jc w:val="both"/>
        <w:rPr>
          <w:sz w:val="28"/>
          <w:szCs w:val="28"/>
        </w:rPr>
      </w:pPr>
      <w:proofErr w:type="gramStart"/>
      <w:r>
        <w:rPr>
          <w:sz w:val="28"/>
          <w:szCs w:val="28"/>
        </w:rPr>
        <w:t xml:space="preserve">В соответствии с Федеральными законами от 02.05.2006 № 59-ФЗ «О порядке рассмотрения обращений граждан Российской Федерации» и от 27.07.2010 № 210-ФЗ «Об организации предоставления государственных и муниципальных услуг», </w:t>
      </w:r>
      <w:r w:rsidR="00652F2A">
        <w:rPr>
          <w:sz w:val="28"/>
          <w:szCs w:val="28"/>
        </w:rPr>
        <w:t>от 31.07.2012 № 33</w:t>
      </w:r>
      <w:r>
        <w:rPr>
          <w:sz w:val="28"/>
          <w:szCs w:val="28"/>
        </w:rPr>
        <w:t xml:space="preserve"> « Об утверждении Порядка разработки и утверждения  административных регламентов по исполнению муниципальных функций и предоставлению муниципальных услуг», в целях повышения качества оказания и доступности муниципальной услуги «Организация приема граждан, обеспечение  своевременного и</w:t>
      </w:r>
      <w:proofErr w:type="gramEnd"/>
      <w:r>
        <w:rPr>
          <w:sz w:val="28"/>
          <w:szCs w:val="28"/>
        </w:rPr>
        <w:t xml:space="preserve"> полного рассмотрения устных и письменных обращений граждан, принятие по ним решений и направление ответов в установленный законодательством срок» </w:t>
      </w:r>
      <w:r>
        <w:rPr>
          <w:b/>
          <w:sz w:val="28"/>
          <w:szCs w:val="28"/>
        </w:rPr>
        <w:t>постановляю:</w:t>
      </w:r>
    </w:p>
    <w:p w:rsidR="00BD74F2" w:rsidRDefault="005B37BA" w:rsidP="003F30DD">
      <w:pPr>
        <w:widowControl w:val="0"/>
        <w:autoSpaceDE w:val="0"/>
        <w:ind w:firstLine="709"/>
        <w:jc w:val="both"/>
        <w:rPr>
          <w:sz w:val="28"/>
          <w:szCs w:val="28"/>
        </w:rPr>
      </w:pPr>
      <w:r>
        <w:rPr>
          <w:sz w:val="28"/>
          <w:szCs w:val="28"/>
        </w:rPr>
        <w:t>1.Утвердить а</w:t>
      </w:r>
      <w:r w:rsidR="009D5F93">
        <w:rPr>
          <w:sz w:val="28"/>
          <w:szCs w:val="28"/>
        </w:rPr>
        <w:t>дминистративный регламент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BD74F2" w:rsidRDefault="009D5F93" w:rsidP="003F30DD">
      <w:pPr>
        <w:pStyle w:val="rec"/>
        <w:spacing w:before="0" w:after="0" w:line="240" w:lineRule="auto"/>
        <w:ind w:firstLine="709"/>
        <w:jc w:val="both"/>
        <w:rPr>
          <w:rStyle w:val="b-serp-urlitem"/>
          <w:rFonts w:ascii="Times New Roman" w:hAnsi="Times New Roman" w:cs="Times New Roman"/>
          <w:color w:val="000000"/>
          <w:sz w:val="28"/>
          <w:szCs w:val="28"/>
        </w:rPr>
      </w:pPr>
      <w:r>
        <w:rPr>
          <w:rFonts w:ascii="Times New Roman" w:hAnsi="Times New Roman" w:cs="Times New Roman"/>
          <w:color w:val="000000"/>
          <w:sz w:val="28"/>
          <w:szCs w:val="28"/>
        </w:rPr>
        <w:t xml:space="preserve">2. Утвержденный Административный регламент   разместить в сети общего доступа «Интернет» на официальном сайте Администрации сельского поселения </w:t>
      </w:r>
      <w:proofErr w:type="spellStart"/>
      <w:r w:rsidR="00652F2A">
        <w:rPr>
          <w:rFonts w:ascii="Times New Roman" w:hAnsi="Times New Roman" w:cs="Times New Roman"/>
          <w:color w:val="000000"/>
          <w:sz w:val="28"/>
          <w:szCs w:val="28"/>
        </w:rPr>
        <w:t>Шабагишский</w:t>
      </w:r>
      <w:proofErr w:type="spellEnd"/>
      <w:r>
        <w:rPr>
          <w:rFonts w:ascii="Times New Roman" w:hAnsi="Times New Roman" w:cs="Times New Roman"/>
          <w:color w:val="000000"/>
          <w:sz w:val="28"/>
          <w:szCs w:val="28"/>
        </w:rPr>
        <w:t xml:space="preserve"> сельсовет муниципального района </w:t>
      </w:r>
      <w:proofErr w:type="spellStart"/>
      <w:r>
        <w:rPr>
          <w:rFonts w:ascii="Times New Roman" w:hAnsi="Times New Roman" w:cs="Times New Roman"/>
          <w:color w:val="000000"/>
          <w:sz w:val="28"/>
          <w:szCs w:val="28"/>
        </w:rPr>
        <w:t>Куюргазинский</w:t>
      </w:r>
      <w:proofErr w:type="spellEnd"/>
      <w:r>
        <w:rPr>
          <w:rFonts w:ascii="Times New Roman" w:hAnsi="Times New Roman" w:cs="Times New Roman"/>
          <w:color w:val="000000"/>
          <w:sz w:val="28"/>
          <w:szCs w:val="28"/>
        </w:rPr>
        <w:t xml:space="preserve"> район</w:t>
      </w:r>
      <w:r>
        <w:rPr>
          <w:rStyle w:val="b-serp-urlitem"/>
          <w:rFonts w:ascii="Times New Roman" w:hAnsi="Times New Roman" w:cs="Times New Roman"/>
          <w:color w:val="000000"/>
          <w:sz w:val="28"/>
          <w:szCs w:val="28"/>
        </w:rPr>
        <w:t>.</w:t>
      </w:r>
    </w:p>
    <w:p w:rsidR="00BD74F2" w:rsidRDefault="005B37BA" w:rsidP="003F30DD">
      <w:pPr>
        <w:pStyle w:val="rec"/>
        <w:spacing w:before="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а</w:t>
      </w:r>
      <w:r w:rsidR="009D5F93">
        <w:rPr>
          <w:rFonts w:ascii="Times New Roman" w:hAnsi="Times New Roman" w:cs="Times New Roman"/>
          <w:color w:val="000000"/>
          <w:sz w:val="28"/>
          <w:szCs w:val="28"/>
        </w:rPr>
        <w:t xml:space="preserve">дминистрации сельского поселения </w:t>
      </w:r>
      <w:proofErr w:type="spellStart"/>
      <w:r w:rsidR="00652F2A">
        <w:rPr>
          <w:rFonts w:ascii="Times New Roman" w:hAnsi="Times New Roman" w:cs="Times New Roman"/>
          <w:color w:val="000000"/>
          <w:sz w:val="28"/>
          <w:szCs w:val="28"/>
        </w:rPr>
        <w:t>Шабагишский</w:t>
      </w:r>
      <w:proofErr w:type="spellEnd"/>
      <w:r w:rsidR="009D5F93">
        <w:rPr>
          <w:rFonts w:ascii="Times New Roman" w:hAnsi="Times New Roman" w:cs="Times New Roman"/>
          <w:color w:val="000000"/>
          <w:sz w:val="28"/>
          <w:szCs w:val="28"/>
        </w:rPr>
        <w:t xml:space="preserve"> сельсовет муниципального</w:t>
      </w:r>
      <w:r w:rsidR="00652F2A">
        <w:rPr>
          <w:rFonts w:ascii="Times New Roman" w:hAnsi="Times New Roman" w:cs="Times New Roman"/>
          <w:color w:val="000000"/>
          <w:sz w:val="28"/>
          <w:szCs w:val="28"/>
        </w:rPr>
        <w:t xml:space="preserve"> района </w:t>
      </w:r>
      <w:proofErr w:type="spellStart"/>
      <w:r w:rsidR="00652F2A">
        <w:rPr>
          <w:rFonts w:ascii="Times New Roman" w:hAnsi="Times New Roman" w:cs="Times New Roman"/>
          <w:color w:val="000000"/>
          <w:sz w:val="28"/>
          <w:szCs w:val="28"/>
        </w:rPr>
        <w:t>Куюргазинский</w:t>
      </w:r>
      <w:proofErr w:type="spellEnd"/>
      <w:r w:rsidR="00652F2A">
        <w:rPr>
          <w:rFonts w:ascii="Times New Roman" w:hAnsi="Times New Roman" w:cs="Times New Roman"/>
          <w:color w:val="000000"/>
          <w:sz w:val="28"/>
          <w:szCs w:val="28"/>
        </w:rPr>
        <w:t xml:space="preserve"> район от 31.07.2012 № 33</w:t>
      </w:r>
      <w:r>
        <w:rPr>
          <w:rFonts w:ascii="Times New Roman" w:hAnsi="Times New Roman" w:cs="Times New Roman"/>
          <w:color w:val="000000"/>
          <w:sz w:val="28"/>
          <w:szCs w:val="28"/>
        </w:rPr>
        <w:t xml:space="preserve"> «Об утверждении а</w:t>
      </w:r>
      <w:r w:rsidR="009D5F93">
        <w:rPr>
          <w:rFonts w:ascii="Times New Roman" w:hAnsi="Times New Roman" w:cs="Times New Roman"/>
          <w:color w:val="000000"/>
          <w:sz w:val="28"/>
          <w:szCs w:val="28"/>
        </w:rPr>
        <w:t xml:space="preserve">дминистративного регламента муниципальной услуги </w:t>
      </w:r>
      <w:r w:rsidR="009D5F93">
        <w:rPr>
          <w:rFonts w:ascii="Times New Roman" w:hAnsi="Times New Roman" w:cs="Times New Roman"/>
          <w:b/>
          <w:color w:val="000000"/>
          <w:sz w:val="28"/>
          <w:szCs w:val="28"/>
        </w:rPr>
        <w:t>«</w:t>
      </w:r>
      <w:r w:rsidR="009D5F93">
        <w:rPr>
          <w:rFonts w:ascii="Times New Roman" w:hAnsi="Times New Roman" w:cs="Times New Roman"/>
          <w:color w:val="000000"/>
          <w:sz w:val="28"/>
          <w:szCs w:val="28"/>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 считать утратившим силу.</w:t>
      </w:r>
    </w:p>
    <w:p w:rsidR="00BD74F2" w:rsidRDefault="009D5F93" w:rsidP="003F30DD">
      <w:pPr>
        <w:pStyle w:val="a9"/>
        <w:spacing w:before="0" w:after="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w:t>
      </w:r>
      <w:r w:rsidR="00652F2A">
        <w:rPr>
          <w:sz w:val="28"/>
          <w:szCs w:val="28"/>
        </w:rPr>
        <w:t xml:space="preserve">жить на               </w:t>
      </w:r>
      <w:proofErr w:type="spellStart"/>
      <w:r w:rsidR="00652F2A">
        <w:rPr>
          <w:sz w:val="28"/>
          <w:szCs w:val="28"/>
        </w:rPr>
        <w:t>Раимову</w:t>
      </w:r>
      <w:proofErr w:type="spellEnd"/>
      <w:r w:rsidR="00652F2A">
        <w:rPr>
          <w:sz w:val="28"/>
          <w:szCs w:val="28"/>
        </w:rPr>
        <w:t xml:space="preserve"> Г.Н</w:t>
      </w:r>
      <w:r w:rsidR="005B37BA">
        <w:rPr>
          <w:sz w:val="28"/>
          <w:szCs w:val="28"/>
        </w:rPr>
        <w:t>. - управляющего делами а</w:t>
      </w:r>
      <w:r>
        <w:rPr>
          <w:sz w:val="28"/>
          <w:szCs w:val="28"/>
        </w:rPr>
        <w:t xml:space="preserve">дминистрации сельского поселения </w:t>
      </w:r>
      <w:proofErr w:type="spellStart"/>
      <w:r w:rsidR="00652F2A">
        <w:rPr>
          <w:sz w:val="28"/>
          <w:szCs w:val="28"/>
        </w:rPr>
        <w:t>Шабагишский</w:t>
      </w:r>
      <w:proofErr w:type="spellEnd"/>
      <w:r>
        <w:rPr>
          <w:sz w:val="28"/>
          <w:szCs w:val="28"/>
        </w:rPr>
        <w:t xml:space="preserve"> сельсовет муниципального района </w:t>
      </w:r>
      <w:proofErr w:type="spellStart"/>
      <w:r>
        <w:rPr>
          <w:sz w:val="28"/>
          <w:szCs w:val="28"/>
        </w:rPr>
        <w:t>Куюргазинский</w:t>
      </w:r>
      <w:proofErr w:type="spellEnd"/>
      <w:r>
        <w:rPr>
          <w:sz w:val="28"/>
          <w:szCs w:val="28"/>
        </w:rPr>
        <w:t xml:space="preserve"> район.</w:t>
      </w:r>
    </w:p>
    <w:p w:rsidR="00BD74F2" w:rsidRDefault="003F30DD" w:rsidP="003F30DD">
      <w:pPr>
        <w:rPr>
          <w:b/>
          <w:bCs/>
          <w:spacing w:val="-5"/>
          <w:sz w:val="28"/>
          <w:szCs w:val="28"/>
        </w:rPr>
      </w:pPr>
      <w:r>
        <w:rPr>
          <w:b/>
          <w:bCs/>
          <w:spacing w:val="-5"/>
          <w:sz w:val="28"/>
          <w:szCs w:val="28"/>
        </w:rPr>
        <w:t>И.о</w:t>
      </w:r>
      <w:proofErr w:type="gramStart"/>
      <w:r>
        <w:rPr>
          <w:b/>
          <w:bCs/>
          <w:spacing w:val="-5"/>
          <w:sz w:val="28"/>
          <w:szCs w:val="28"/>
        </w:rPr>
        <w:t>.г</w:t>
      </w:r>
      <w:proofErr w:type="gramEnd"/>
      <w:r>
        <w:rPr>
          <w:b/>
          <w:bCs/>
          <w:spacing w:val="-5"/>
          <w:sz w:val="28"/>
          <w:szCs w:val="28"/>
        </w:rPr>
        <w:t xml:space="preserve">лавы сельского поселения                                                       Г.Н. </w:t>
      </w:r>
      <w:proofErr w:type="spellStart"/>
      <w:r>
        <w:rPr>
          <w:b/>
          <w:bCs/>
          <w:spacing w:val="-5"/>
          <w:sz w:val="28"/>
          <w:szCs w:val="28"/>
        </w:rPr>
        <w:t>Раимова</w:t>
      </w:r>
      <w:proofErr w:type="spellEnd"/>
    </w:p>
    <w:p w:rsidR="00BD74F2" w:rsidRDefault="009D5F93">
      <w:pPr>
        <w:pStyle w:val="Heading2"/>
        <w:ind w:firstLine="0"/>
        <w:jc w:val="left"/>
      </w:pPr>
      <w:r>
        <w:lastRenderedPageBreak/>
        <w:tab/>
      </w:r>
      <w:r>
        <w:tab/>
      </w:r>
      <w:r>
        <w:tab/>
      </w:r>
      <w:r>
        <w:tab/>
      </w:r>
      <w:r>
        <w:tab/>
      </w:r>
    </w:p>
    <w:tbl>
      <w:tblPr>
        <w:tblW w:w="4980" w:type="dxa"/>
        <w:tblInd w:w="5049" w:type="dxa"/>
        <w:tblLook w:val="0000"/>
      </w:tblPr>
      <w:tblGrid>
        <w:gridCol w:w="4980"/>
      </w:tblGrid>
      <w:tr w:rsidR="00BD74F2">
        <w:tc>
          <w:tcPr>
            <w:tcW w:w="4980" w:type="dxa"/>
            <w:shd w:val="clear" w:color="auto" w:fill="auto"/>
          </w:tcPr>
          <w:p w:rsidR="00BD74F2" w:rsidRDefault="009D5F93">
            <w:pPr>
              <w:pStyle w:val="Heading2"/>
              <w:jc w:val="both"/>
            </w:pPr>
            <w:r>
              <w:rPr>
                <w:sz w:val="24"/>
              </w:rPr>
              <w:t xml:space="preserve">УТВЕРЖДЕН </w:t>
            </w:r>
          </w:p>
          <w:p w:rsidR="00BD74F2" w:rsidRDefault="009D5F93" w:rsidP="003F30DD">
            <w:pPr>
              <w:pStyle w:val="Heading2"/>
              <w:numPr>
                <w:ilvl w:val="0"/>
                <w:numId w:val="0"/>
              </w:numPr>
              <w:ind w:left="705"/>
              <w:jc w:val="both"/>
              <w:rPr>
                <w:sz w:val="24"/>
              </w:rPr>
            </w:pPr>
            <w:r>
              <w:rPr>
                <w:sz w:val="24"/>
              </w:rPr>
              <w:t xml:space="preserve">Постановлением Администрации сельского поселения </w:t>
            </w:r>
            <w:proofErr w:type="spellStart"/>
            <w:r w:rsidR="00652F2A">
              <w:rPr>
                <w:sz w:val="24"/>
              </w:rPr>
              <w:t>Шабагишский</w:t>
            </w:r>
            <w:proofErr w:type="spellEnd"/>
            <w:r>
              <w:rPr>
                <w:sz w:val="24"/>
              </w:rPr>
              <w:t xml:space="preserve"> сельсовет муниципального района </w:t>
            </w:r>
            <w:proofErr w:type="spellStart"/>
            <w:r>
              <w:rPr>
                <w:sz w:val="24"/>
              </w:rPr>
              <w:t>Куюргазинский</w:t>
            </w:r>
            <w:proofErr w:type="spellEnd"/>
            <w:r>
              <w:rPr>
                <w:sz w:val="24"/>
              </w:rPr>
              <w:t xml:space="preserve"> район Республики Башкортостан</w:t>
            </w:r>
          </w:p>
          <w:p w:rsidR="00BD74F2" w:rsidRDefault="003F30DD">
            <w:pPr>
              <w:pStyle w:val="Heading2"/>
              <w:jc w:val="both"/>
              <w:rPr>
                <w:sz w:val="24"/>
              </w:rPr>
            </w:pPr>
            <w:r>
              <w:rPr>
                <w:sz w:val="24"/>
              </w:rPr>
              <w:t xml:space="preserve">31 июля 2018 </w:t>
            </w:r>
            <w:r w:rsidR="009D5F93">
              <w:rPr>
                <w:sz w:val="24"/>
              </w:rPr>
              <w:t xml:space="preserve">года № </w:t>
            </w:r>
            <w:r w:rsidR="005B37BA">
              <w:rPr>
                <w:sz w:val="24"/>
              </w:rPr>
              <w:t xml:space="preserve"> 25</w:t>
            </w:r>
          </w:p>
        </w:tc>
      </w:tr>
    </w:tbl>
    <w:p w:rsidR="00BD74F2" w:rsidRPr="005B37BA" w:rsidRDefault="00BD74F2" w:rsidP="005B37BA">
      <w:pPr>
        <w:pStyle w:val="Heading2"/>
        <w:rPr>
          <w:szCs w:val="28"/>
        </w:rPr>
      </w:pPr>
    </w:p>
    <w:p w:rsidR="00BD74F2" w:rsidRDefault="009D5F93">
      <w:pPr>
        <w:jc w:val="center"/>
        <w:rPr>
          <w:b/>
          <w:sz w:val="28"/>
          <w:szCs w:val="28"/>
        </w:rPr>
      </w:pPr>
      <w:r>
        <w:rPr>
          <w:b/>
          <w:sz w:val="28"/>
          <w:szCs w:val="28"/>
        </w:rPr>
        <w:t xml:space="preserve">Административный регламент муниципальной услуги </w:t>
      </w:r>
    </w:p>
    <w:p w:rsidR="00BD74F2" w:rsidRDefault="009D5F93">
      <w:pPr>
        <w:jc w:val="center"/>
        <w:rPr>
          <w:b/>
          <w:sz w:val="28"/>
          <w:szCs w:val="28"/>
        </w:rPr>
      </w:pPr>
      <w:r>
        <w:rPr>
          <w:b/>
          <w:sz w:val="28"/>
          <w:szCs w:val="28"/>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BD74F2" w:rsidRDefault="00BD74F2">
      <w:pPr>
        <w:ind w:firstLine="708"/>
        <w:jc w:val="center"/>
        <w:rPr>
          <w:b/>
          <w:sz w:val="28"/>
          <w:szCs w:val="28"/>
        </w:rPr>
      </w:pPr>
    </w:p>
    <w:p w:rsidR="00BD74F2" w:rsidRDefault="009D5F93">
      <w:pPr>
        <w:ind w:firstLine="708"/>
        <w:jc w:val="center"/>
        <w:rPr>
          <w:b/>
          <w:sz w:val="26"/>
          <w:szCs w:val="26"/>
        </w:rPr>
      </w:pPr>
      <w:r>
        <w:rPr>
          <w:b/>
          <w:sz w:val="26"/>
          <w:szCs w:val="26"/>
          <w:lang w:val="en-US"/>
        </w:rPr>
        <w:t>I</w:t>
      </w:r>
      <w:r>
        <w:rPr>
          <w:b/>
          <w:sz w:val="26"/>
          <w:szCs w:val="26"/>
        </w:rPr>
        <w:t xml:space="preserve">. Общие положения      </w:t>
      </w:r>
    </w:p>
    <w:p w:rsidR="00BD74F2" w:rsidRDefault="00BD74F2">
      <w:pPr>
        <w:jc w:val="center"/>
        <w:rPr>
          <w:b/>
          <w:sz w:val="26"/>
          <w:szCs w:val="26"/>
        </w:rPr>
      </w:pPr>
    </w:p>
    <w:p w:rsidR="00BD74F2" w:rsidRDefault="009D5F93">
      <w:pPr>
        <w:ind w:firstLine="708"/>
        <w:jc w:val="center"/>
      </w:pPr>
      <w:r>
        <w:rPr>
          <w:b/>
          <w:sz w:val="26"/>
          <w:szCs w:val="26"/>
        </w:rPr>
        <w:t>1.1. Предмет регулирования административного регламента</w:t>
      </w:r>
    </w:p>
    <w:p w:rsidR="00BD74F2" w:rsidRDefault="00BD74F2">
      <w:pPr>
        <w:ind w:firstLine="708"/>
        <w:jc w:val="center"/>
        <w:rPr>
          <w:b/>
          <w:sz w:val="26"/>
          <w:szCs w:val="26"/>
        </w:rPr>
      </w:pPr>
    </w:p>
    <w:p w:rsidR="00BD74F2" w:rsidRDefault="009D5F93">
      <w:pPr>
        <w:pStyle w:val="a9"/>
        <w:spacing w:before="0" w:after="0"/>
        <w:ind w:firstLine="540"/>
        <w:jc w:val="both"/>
      </w:pPr>
      <w:r>
        <w:rPr>
          <w:sz w:val="26"/>
          <w:szCs w:val="26"/>
        </w:rPr>
        <w:t xml:space="preserve">Административный регламент разработан в целях совершенствования форм и методов работы с обращениями граждан, повышения качества защиты их конституционных прав и законных интересов. </w:t>
      </w:r>
      <w:proofErr w:type="gramStart"/>
      <w:r>
        <w:rPr>
          <w:sz w:val="26"/>
          <w:szCs w:val="26"/>
        </w:rPr>
        <w:t xml:space="preserve">В рамках настоящего Административного регламента Администрация сельского поселения </w:t>
      </w:r>
      <w:proofErr w:type="spellStart"/>
      <w:r w:rsidR="00652F2A">
        <w:rPr>
          <w:sz w:val="26"/>
          <w:szCs w:val="26"/>
        </w:rPr>
        <w:t>Шабагишский</w:t>
      </w:r>
      <w:proofErr w:type="spellEnd"/>
      <w:r>
        <w:rPr>
          <w:sz w:val="26"/>
          <w:szCs w:val="26"/>
        </w:rPr>
        <w:t xml:space="preserve"> сельсовет муниципального района </w:t>
      </w:r>
      <w:proofErr w:type="spellStart"/>
      <w:r>
        <w:rPr>
          <w:sz w:val="26"/>
          <w:szCs w:val="26"/>
        </w:rPr>
        <w:t>Куюргазинский</w:t>
      </w:r>
      <w:proofErr w:type="spellEnd"/>
      <w:r>
        <w:rPr>
          <w:sz w:val="26"/>
          <w:szCs w:val="26"/>
        </w:rPr>
        <w:t xml:space="preserve"> Район Республики Башкортостан (далее - Администрация) исполняет муниципальную услугу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направление ответов в установленный законодательством срок (далее - услуга) в соответствии с Федеральным законом от 2 мая 2006 года № 59-ФЗ «О</w:t>
      </w:r>
      <w:proofErr w:type="gramEnd"/>
      <w:r>
        <w:rPr>
          <w:sz w:val="26"/>
          <w:szCs w:val="26"/>
        </w:rPr>
        <w:t xml:space="preserve"> </w:t>
      </w:r>
      <w:proofErr w:type="gramStart"/>
      <w:r>
        <w:rPr>
          <w:sz w:val="26"/>
          <w:szCs w:val="26"/>
        </w:rPr>
        <w:t>порядке</w:t>
      </w:r>
      <w:proofErr w:type="gramEnd"/>
      <w:r>
        <w:rPr>
          <w:sz w:val="26"/>
          <w:szCs w:val="26"/>
        </w:rPr>
        <w:t xml:space="preserve"> рассмотрения обращений граждан Российской Федерации».</w:t>
      </w:r>
    </w:p>
    <w:p w:rsidR="00BD74F2" w:rsidRDefault="00BD74F2">
      <w:pPr>
        <w:jc w:val="both"/>
        <w:rPr>
          <w:sz w:val="26"/>
          <w:szCs w:val="26"/>
        </w:rPr>
      </w:pPr>
    </w:p>
    <w:p w:rsidR="00BD74F2" w:rsidRDefault="009D5F93">
      <w:pPr>
        <w:jc w:val="center"/>
      </w:pPr>
      <w:r>
        <w:rPr>
          <w:b/>
          <w:sz w:val="26"/>
          <w:szCs w:val="26"/>
        </w:rPr>
        <w:t>1.2. Круг заявителей</w:t>
      </w:r>
    </w:p>
    <w:p w:rsidR="00BD74F2" w:rsidRDefault="00BD74F2">
      <w:pPr>
        <w:jc w:val="center"/>
        <w:rPr>
          <w:b/>
          <w:sz w:val="26"/>
          <w:szCs w:val="26"/>
        </w:rPr>
      </w:pPr>
    </w:p>
    <w:p w:rsidR="00BD74F2" w:rsidRDefault="009D5F93">
      <w:pPr>
        <w:autoSpaceDE w:val="0"/>
        <w:ind w:firstLine="540"/>
        <w:jc w:val="both"/>
        <w:outlineLvl w:val="0"/>
      </w:pPr>
      <w:r>
        <w:rPr>
          <w:sz w:val="26"/>
          <w:szCs w:val="26"/>
        </w:rPr>
        <w:t>1.2.1. Получателями муниципальной услуги являются:</w:t>
      </w:r>
    </w:p>
    <w:p w:rsidR="00BD74F2" w:rsidRDefault="009D5F93">
      <w:pPr>
        <w:autoSpaceDE w:val="0"/>
        <w:ind w:firstLine="540"/>
        <w:jc w:val="both"/>
        <w:outlineLvl w:val="0"/>
        <w:rPr>
          <w:sz w:val="26"/>
          <w:szCs w:val="26"/>
        </w:rPr>
      </w:pPr>
      <w:r>
        <w:rPr>
          <w:sz w:val="26"/>
          <w:szCs w:val="26"/>
          <w:highlight w:val="yellow"/>
        </w:rPr>
        <w:softHyphen/>
      </w:r>
      <w:r>
        <w:rPr>
          <w:sz w:val="26"/>
          <w:szCs w:val="26"/>
        </w:rPr>
        <w:t>– граждане Российской Федерации лично, либо объединения граждан, в том числе юридических лиц;</w:t>
      </w:r>
    </w:p>
    <w:p w:rsidR="00BD74F2" w:rsidRDefault="009D5F93">
      <w:pPr>
        <w:autoSpaceDE w:val="0"/>
        <w:ind w:firstLine="540"/>
        <w:jc w:val="both"/>
        <w:outlineLvl w:val="0"/>
        <w:rPr>
          <w:sz w:val="26"/>
          <w:szCs w:val="26"/>
        </w:rPr>
      </w:pPr>
      <w:r>
        <w:rPr>
          <w:sz w:val="26"/>
          <w:szCs w:val="26"/>
        </w:rPr>
        <w:t>–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w:t>
      </w:r>
    </w:p>
    <w:p w:rsidR="00BD74F2" w:rsidRDefault="009D5F93">
      <w:pPr>
        <w:autoSpaceDE w:val="0"/>
        <w:ind w:firstLine="540"/>
        <w:jc w:val="both"/>
        <w:outlineLvl w:val="0"/>
      </w:pPr>
      <w:r>
        <w:rPr>
          <w:sz w:val="26"/>
          <w:szCs w:val="26"/>
        </w:rPr>
        <w:t>– юридические и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D74F2" w:rsidRDefault="00BD74F2">
      <w:pPr>
        <w:rPr>
          <w:sz w:val="26"/>
          <w:szCs w:val="26"/>
        </w:rPr>
      </w:pPr>
    </w:p>
    <w:p w:rsidR="00BD74F2" w:rsidRDefault="009D5F93">
      <w:pPr>
        <w:ind w:left="360"/>
        <w:jc w:val="center"/>
        <w:rPr>
          <w:b/>
          <w:sz w:val="26"/>
          <w:szCs w:val="26"/>
        </w:rPr>
      </w:pPr>
      <w:r>
        <w:rPr>
          <w:b/>
          <w:sz w:val="26"/>
          <w:szCs w:val="26"/>
        </w:rPr>
        <w:t>1.3. Требования к порядку информирования о предоставлении муниципальной услуги</w:t>
      </w:r>
    </w:p>
    <w:p w:rsidR="00BD74F2" w:rsidRDefault="00BD74F2">
      <w:pPr>
        <w:ind w:firstLine="708"/>
        <w:jc w:val="center"/>
        <w:rPr>
          <w:b/>
          <w:sz w:val="26"/>
          <w:szCs w:val="26"/>
        </w:rPr>
      </w:pPr>
    </w:p>
    <w:p w:rsidR="00BD74F2" w:rsidRDefault="009D5F93">
      <w:pPr>
        <w:ind w:firstLine="708"/>
        <w:jc w:val="both"/>
        <w:rPr>
          <w:sz w:val="26"/>
          <w:szCs w:val="26"/>
        </w:rPr>
      </w:pPr>
      <w:r>
        <w:rPr>
          <w:sz w:val="26"/>
          <w:szCs w:val="26"/>
        </w:rPr>
        <w:t>1.3.1. Информация о месте нахождения и графике работы  Администрации.</w:t>
      </w:r>
    </w:p>
    <w:p w:rsidR="00BD74F2" w:rsidRDefault="009D5F93">
      <w:pPr>
        <w:ind w:firstLine="708"/>
        <w:jc w:val="both"/>
        <w:rPr>
          <w:sz w:val="26"/>
          <w:szCs w:val="26"/>
        </w:rPr>
      </w:pPr>
      <w:r>
        <w:rPr>
          <w:sz w:val="26"/>
          <w:szCs w:val="26"/>
        </w:rPr>
        <w:t>Местонахождение и почтовый адрес  Администрации: 453360, улица Советская, д.69, с</w:t>
      </w:r>
      <w:proofErr w:type="gramStart"/>
      <w:r>
        <w:rPr>
          <w:sz w:val="26"/>
          <w:szCs w:val="26"/>
        </w:rPr>
        <w:t>.Е</w:t>
      </w:r>
      <w:proofErr w:type="gramEnd"/>
      <w:r>
        <w:rPr>
          <w:sz w:val="26"/>
          <w:szCs w:val="26"/>
        </w:rPr>
        <w:t xml:space="preserve">рмолаево, </w:t>
      </w:r>
      <w:proofErr w:type="spellStart"/>
      <w:r>
        <w:rPr>
          <w:sz w:val="26"/>
          <w:szCs w:val="26"/>
        </w:rPr>
        <w:t>Куюргазинский</w:t>
      </w:r>
      <w:proofErr w:type="spellEnd"/>
      <w:r>
        <w:rPr>
          <w:sz w:val="26"/>
          <w:szCs w:val="26"/>
        </w:rPr>
        <w:t xml:space="preserve"> район, Республика Башкортостан.</w:t>
      </w:r>
    </w:p>
    <w:p w:rsidR="00BD74F2" w:rsidRDefault="009D5F93">
      <w:pPr>
        <w:widowControl w:val="0"/>
        <w:autoSpaceDE w:val="0"/>
        <w:ind w:firstLine="720"/>
        <w:jc w:val="both"/>
        <w:rPr>
          <w:sz w:val="26"/>
          <w:szCs w:val="26"/>
        </w:rPr>
      </w:pPr>
      <w:r>
        <w:rPr>
          <w:sz w:val="26"/>
          <w:szCs w:val="26"/>
        </w:rPr>
        <w:t xml:space="preserve">Режим работы Администрации ежедневно, кроме субботы и воскресенья, с 8:00 до 17:00 часов; перерыв на обед с 13:00 до 14:00 часов. </w:t>
      </w:r>
    </w:p>
    <w:p w:rsidR="00BD74F2" w:rsidRDefault="009D5F93">
      <w:pPr>
        <w:widowControl w:val="0"/>
        <w:autoSpaceDE w:val="0"/>
        <w:ind w:firstLine="720"/>
        <w:jc w:val="both"/>
        <w:rPr>
          <w:sz w:val="26"/>
          <w:szCs w:val="26"/>
        </w:rPr>
      </w:pPr>
      <w:r>
        <w:rPr>
          <w:sz w:val="26"/>
          <w:szCs w:val="26"/>
        </w:rPr>
        <w:t>В предпраздничные дни продолжительность рабочего дня сокращается на 1 час.</w:t>
      </w:r>
    </w:p>
    <w:p w:rsidR="00BD74F2" w:rsidRDefault="009D5F93">
      <w:pPr>
        <w:widowControl w:val="0"/>
        <w:autoSpaceDE w:val="0"/>
        <w:ind w:firstLine="720"/>
        <w:jc w:val="both"/>
        <w:rPr>
          <w:sz w:val="26"/>
          <w:szCs w:val="26"/>
        </w:rPr>
      </w:pPr>
      <w:r>
        <w:rPr>
          <w:sz w:val="26"/>
          <w:szCs w:val="26"/>
        </w:rPr>
        <w:t>Телефон для справок: 8 (34757) 62-2-56</w:t>
      </w:r>
    </w:p>
    <w:p w:rsidR="00BD74F2" w:rsidRDefault="009D5F93">
      <w:pPr>
        <w:widowControl w:val="0"/>
        <w:autoSpaceDE w:val="0"/>
        <w:ind w:firstLine="720"/>
        <w:jc w:val="both"/>
      </w:pPr>
      <w:r>
        <w:rPr>
          <w:sz w:val="26"/>
          <w:szCs w:val="26"/>
        </w:rPr>
        <w:t>Номер телефона-факса: 8 (34757) 62-1-80.</w:t>
      </w:r>
    </w:p>
    <w:p w:rsidR="00BD74F2" w:rsidRDefault="009D5F93">
      <w:pPr>
        <w:ind w:firstLine="708"/>
        <w:jc w:val="both"/>
        <w:rPr>
          <w:sz w:val="26"/>
          <w:szCs w:val="26"/>
        </w:rPr>
      </w:pPr>
      <w:r>
        <w:rPr>
          <w:sz w:val="26"/>
          <w:szCs w:val="26"/>
        </w:rPr>
        <w:lastRenderedPageBreak/>
        <w:t xml:space="preserve">Прием граждан осуществляется главой сельского поселения </w:t>
      </w:r>
      <w:proofErr w:type="spellStart"/>
      <w:r w:rsidR="00652F2A">
        <w:rPr>
          <w:sz w:val="26"/>
          <w:szCs w:val="26"/>
        </w:rPr>
        <w:t>Шабагишский</w:t>
      </w:r>
      <w:proofErr w:type="spellEnd"/>
      <w:r>
        <w:rPr>
          <w:sz w:val="26"/>
          <w:szCs w:val="26"/>
        </w:rPr>
        <w:t xml:space="preserve"> сельсовет муниципального района </w:t>
      </w:r>
      <w:proofErr w:type="spellStart"/>
      <w:r>
        <w:rPr>
          <w:sz w:val="26"/>
          <w:szCs w:val="26"/>
        </w:rPr>
        <w:t>Куюргазинский</w:t>
      </w:r>
      <w:proofErr w:type="spellEnd"/>
      <w:r>
        <w:rPr>
          <w:sz w:val="26"/>
          <w:szCs w:val="26"/>
        </w:rPr>
        <w:t xml:space="preserve"> Район Республики Башкортостан (далее - глава Администрации). Время приема: вторник с 09.00 до 13.00.</w:t>
      </w:r>
    </w:p>
    <w:p w:rsidR="00BD74F2" w:rsidRDefault="009D5F93">
      <w:pPr>
        <w:widowControl w:val="0"/>
        <w:autoSpaceDE w:val="0"/>
        <w:ind w:firstLine="720"/>
        <w:jc w:val="both"/>
        <w:rPr>
          <w:sz w:val="26"/>
          <w:szCs w:val="26"/>
        </w:rPr>
      </w:pPr>
      <w:r>
        <w:rPr>
          <w:sz w:val="26"/>
          <w:szCs w:val="26"/>
        </w:rPr>
        <w:t>1.3.2. Адрес электронной почты:</w:t>
      </w:r>
      <w:r w:rsidR="005B37BA">
        <w:rPr>
          <w:sz w:val="26"/>
          <w:szCs w:val="26"/>
        </w:rPr>
        <w:t xml:space="preserve"> alfa2503</w:t>
      </w:r>
      <w:r>
        <w:rPr>
          <w:sz w:val="26"/>
          <w:szCs w:val="26"/>
        </w:rPr>
        <w:t>@</w:t>
      </w:r>
      <w:r>
        <w:rPr>
          <w:sz w:val="26"/>
          <w:szCs w:val="26"/>
          <w:lang w:val="en-US"/>
        </w:rPr>
        <w:t>mail</w:t>
      </w:r>
      <w:r>
        <w:rPr>
          <w:sz w:val="26"/>
          <w:szCs w:val="26"/>
        </w:rPr>
        <w:t>.</w:t>
      </w:r>
      <w:proofErr w:type="spellStart"/>
      <w:r>
        <w:rPr>
          <w:sz w:val="26"/>
          <w:szCs w:val="26"/>
          <w:lang w:val="en-US"/>
        </w:rPr>
        <w:t>ru</w:t>
      </w:r>
      <w:proofErr w:type="spellEnd"/>
    </w:p>
    <w:p w:rsidR="005B37BA" w:rsidRPr="005B37BA" w:rsidRDefault="009D5F93" w:rsidP="005B37BA">
      <w:pPr>
        <w:ind w:firstLine="709"/>
        <w:jc w:val="both"/>
        <w:rPr>
          <w:sz w:val="28"/>
          <w:szCs w:val="28"/>
        </w:rPr>
      </w:pPr>
      <w:r>
        <w:rPr>
          <w:sz w:val="26"/>
          <w:szCs w:val="26"/>
        </w:rPr>
        <w:t xml:space="preserve">1.3.3.Официальный сайт Администрации в сети «Интернет»: </w:t>
      </w:r>
      <w:r w:rsidR="005B37BA">
        <w:rPr>
          <w:sz w:val="28"/>
          <w:szCs w:val="28"/>
        </w:rPr>
        <w:t>http://</w:t>
      </w:r>
      <w:r w:rsidR="005B37BA">
        <w:rPr>
          <w:sz w:val="28"/>
          <w:szCs w:val="28"/>
          <w:lang w:val="en-US"/>
        </w:rPr>
        <w:t>sp</w:t>
      </w:r>
      <w:r w:rsidR="005B37BA" w:rsidRPr="00086F5E">
        <w:rPr>
          <w:sz w:val="28"/>
          <w:szCs w:val="28"/>
        </w:rPr>
        <w:t>-</w:t>
      </w:r>
      <w:proofErr w:type="spellStart"/>
      <w:r w:rsidR="005B37BA">
        <w:rPr>
          <w:sz w:val="28"/>
          <w:szCs w:val="28"/>
          <w:lang w:val="en-US"/>
        </w:rPr>
        <w:t>shabagish</w:t>
      </w:r>
      <w:proofErr w:type="spellEnd"/>
      <w:r w:rsidR="005B37BA" w:rsidRPr="00086F5E">
        <w:rPr>
          <w:sz w:val="28"/>
          <w:szCs w:val="28"/>
        </w:rPr>
        <w:t>.</w:t>
      </w:r>
      <w:proofErr w:type="spellStart"/>
      <w:r w:rsidR="005B37BA">
        <w:rPr>
          <w:sz w:val="28"/>
          <w:szCs w:val="28"/>
          <w:lang w:val="en-US"/>
        </w:rPr>
        <w:t>ru</w:t>
      </w:r>
      <w:proofErr w:type="spellEnd"/>
      <w:r w:rsidR="005B37BA">
        <w:rPr>
          <w:sz w:val="28"/>
          <w:szCs w:val="28"/>
        </w:rPr>
        <w:t xml:space="preserve"> </w:t>
      </w:r>
    </w:p>
    <w:p w:rsidR="00BD74F2" w:rsidRDefault="009D5F93" w:rsidP="005B37BA">
      <w:pPr>
        <w:ind w:firstLine="709"/>
        <w:jc w:val="both"/>
      </w:pPr>
      <w:r>
        <w:rPr>
          <w:sz w:val="26"/>
          <w:szCs w:val="26"/>
        </w:rPr>
        <w:t>1.3.4. Способы получения информации о месте нахождения и графике работы  Администрации:</w:t>
      </w:r>
    </w:p>
    <w:p w:rsidR="00BD74F2" w:rsidRDefault="009D5F93">
      <w:pPr>
        <w:ind w:firstLine="708"/>
        <w:jc w:val="both"/>
      </w:pPr>
      <w:r>
        <w:rPr>
          <w:sz w:val="26"/>
          <w:szCs w:val="26"/>
        </w:rPr>
        <w:t>Информация о  мест</w:t>
      </w:r>
      <w:r w:rsidR="005B37BA">
        <w:rPr>
          <w:sz w:val="26"/>
          <w:szCs w:val="26"/>
        </w:rPr>
        <w:t xml:space="preserve">е нахождения и графике работы  </w:t>
      </w:r>
      <w:r w:rsidR="005B37BA" w:rsidRPr="005B37BA">
        <w:rPr>
          <w:sz w:val="26"/>
          <w:szCs w:val="26"/>
        </w:rPr>
        <w:t>а</w:t>
      </w:r>
      <w:r>
        <w:rPr>
          <w:sz w:val="26"/>
          <w:szCs w:val="26"/>
        </w:rPr>
        <w:t>дминистрации, порядке оказания муниципальной услуги предоставляется:</w:t>
      </w:r>
    </w:p>
    <w:p w:rsidR="00BD74F2" w:rsidRDefault="009D5F93">
      <w:pPr>
        <w:ind w:firstLine="708"/>
        <w:jc w:val="both"/>
        <w:rPr>
          <w:sz w:val="26"/>
          <w:szCs w:val="26"/>
        </w:rPr>
      </w:pPr>
      <w:r>
        <w:rPr>
          <w:sz w:val="26"/>
          <w:szCs w:val="26"/>
        </w:rPr>
        <w:t>- по письменным обращениям, запросам;</w:t>
      </w:r>
    </w:p>
    <w:p w:rsidR="00BD74F2" w:rsidRDefault="009D5F93">
      <w:pPr>
        <w:ind w:firstLine="708"/>
        <w:jc w:val="both"/>
        <w:rPr>
          <w:sz w:val="26"/>
          <w:szCs w:val="26"/>
        </w:rPr>
      </w:pPr>
      <w:r>
        <w:rPr>
          <w:sz w:val="26"/>
          <w:szCs w:val="26"/>
        </w:rPr>
        <w:t>- по каналам электронной и телефонной связи;</w:t>
      </w:r>
    </w:p>
    <w:p w:rsidR="00BD74F2" w:rsidRDefault="009D5F93">
      <w:pPr>
        <w:ind w:firstLine="708"/>
        <w:jc w:val="both"/>
        <w:rPr>
          <w:sz w:val="26"/>
          <w:szCs w:val="26"/>
        </w:rPr>
      </w:pPr>
      <w:r>
        <w:rPr>
          <w:sz w:val="26"/>
          <w:szCs w:val="26"/>
        </w:rPr>
        <w:t>- на информационных стендах помещения;</w:t>
      </w:r>
    </w:p>
    <w:p w:rsidR="00BD74F2" w:rsidRDefault="009D5F93">
      <w:pPr>
        <w:ind w:firstLine="708"/>
        <w:jc w:val="both"/>
      </w:pPr>
      <w:r>
        <w:rPr>
          <w:sz w:val="26"/>
          <w:szCs w:val="26"/>
        </w:rPr>
        <w:t>- при личном обращении граждан и (при необходимости) в средствах массовой информации.</w:t>
      </w:r>
    </w:p>
    <w:p w:rsidR="00BD74F2" w:rsidRDefault="009D5F93">
      <w:pPr>
        <w:pStyle w:val="a9"/>
        <w:spacing w:before="0" w:after="0"/>
        <w:ind w:firstLine="720"/>
        <w:jc w:val="both"/>
      </w:pPr>
      <w:r>
        <w:rPr>
          <w:sz w:val="26"/>
          <w:szCs w:val="26"/>
        </w:rPr>
        <w:t>1.3.5.  При ответах на устные (по телефону или лично) обращения граждан или юридических лиц сотрудники Администрации подробно и корректно информируют обратившихся о порядке и сроках предоставления муниципальной услуги, основаниях для отказа, а также предоставляют иную интересующую их информацию по вопросам предоставления муниципальной услуги. Ответ на телефонный звонок должен начинаться с информации о наименовании подразделения, в которое позвонил гражданин, фамилии и должности работника, принявшего телефонный звонок. Время разговора не должно превышать 5 минут. </w:t>
      </w:r>
    </w:p>
    <w:p w:rsidR="00BD74F2" w:rsidRDefault="009D5F93">
      <w:pPr>
        <w:ind w:firstLine="708"/>
        <w:jc w:val="both"/>
      </w:pPr>
      <w:r>
        <w:rPr>
          <w:sz w:val="26"/>
          <w:szCs w:val="26"/>
        </w:rPr>
        <w:t>При невозможности самостоятельно ответить на поставленные вопросы сотрудники Администрации должны переадресовать  телефонный звонок на другое должностное лицо или же сообщить телефонный номер, по которому можно получать необходимую информацию. </w:t>
      </w:r>
    </w:p>
    <w:p w:rsidR="00BD74F2" w:rsidRDefault="009D5F93">
      <w:pPr>
        <w:ind w:firstLine="708"/>
        <w:jc w:val="both"/>
      </w:pPr>
      <w:r>
        <w:rPr>
          <w:sz w:val="26"/>
          <w:szCs w:val="26"/>
        </w:rPr>
        <w:t>1.3.6. Информирование о ходе исполнения муниципальной услуги осуществляется</w:t>
      </w:r>
      <w:r w:rsidR="005B37BA">
        <w:rPr>
          <w:sz w:val="26"/>
          <w:szCs w:val="26"/>
        </w:rPr>
        <w:t xml:space="preserve"> </w:t>
      </w:r>
      <w:r>
        <w:rPr>
          <w:sz w:val="26"/>
          <w:szCs w:val="26"/>
        </w:rPr>
        <w:t>должностным лицом, ответственным за исполнение обращения</w:t>
      </w:r>
      <w:r w:rsidR="005B37BA">
        <w:rPr>
          <w:sz w:val="26"/>
          <w:szCs w:val="26"/>
        </w:rPr>
        <w:t xml:space="preserve"> </w:t>
      </w:r>
      <w:r>
        <w:rPr>
          <w:sz w:val="26"/>
          <w:szCs w:val="26"/>
        </w:rPr>
        <w:t>граждан при личном контакте с заявителями, с использованием сети Интернет, почтовой связи. </w:t>
      </w:r>
    </w:p>
    <w:p w:rsidR="00BD74F2" w:rsidRDefault="009D5F93">
      <w:pPr>
        <w:ind w:firstLine="708"/>
        <w:jc w:val="both"/>
        <w:rPr>
          <w:sz w:val="26"/>
          <w:szCs w:val="26"/>
        </w:rPr>
      </w:pPr>
      <w:r>
        <w:rPr>
          <w:sz w:val="26"/>
          <w:szCs w:val="26"/>
        </w:rPr>
        <w:t>По письменным обращениям и обращениям по каналам электронной связи ответ направляется в сроки, предусмотренные  действующим законодательством.</w:t>
      </w:r>
    </w:p>
    <w:p w:rsidR="00BD74F2" w:rsidRDefault="009D5F93">
      <w:pPr>
        <w:autoSpaceDE w:val="0"/>
        <w:ind w:firstLine="540"/>
        <w:jc w:val="both"/>
        <w:outlineLvl w:val="2"/>
      </w:pPr>
      <w:r>
        <w:rPr>
          <w:sz w:val="26"/>
          <w:szCs w:val="26"/>
        </w:rPr>
        <w:t>1.3.7. Помещение для предоставления муниципальной услуги размещается в здании Администрации.</w:t>
      </w:r>
    </w:p>
    <w:p w:rsidR="00BD74F2" w:rsidRDefault="009D5F93">
      <w:pPr>
        <w:autoSpaceDE w:val="0"/>
        <w:ind w:firstLine="540"/>
        <w:jc w:val="both"/>
        <w:outlineLvl w:val="2"/>
        <w:rPr>
          <w:sz w:val="26"/>
          <w:szCs w:val="26"/>
        </w:rPr>
      </w:pPr>
      <w:r>
        <w:rPr>
          <w:sz w:val="26"/>
          <w:szCs w:val="26"/>
        </w:rPr>
        <w:t>Помещения для приема заявителей оборудованы информационными табличками (вывесками) с указанием:</w:t>
      </w:r>
    </w:p>
    <w:p w:rsidR="00BD74F2" w:rsidRDefault="009D5F93">
      <w:pPr>
        <w:autoSpaceDE w:val="0"/>
        <w:ind w:firstLine="540"/>
        <w:jc w:val="both"/>
        <w:outlineLvl w:val="2"/>
        <w:rPr>
          <w:sz w:val="26"/>
          <w:szCs w:val="26"/>
        </w:rPr>
      </w:pPr>
      <w:r>
        <w:rPr>
          <w:sz w:val="26"/>
          <w:szCs w:val="26"/>
        </w:rPr>
        <w:t>номера кабинета;</w:t>
      </w:r>
    </w:p>
    <w:p w:rsidR="00BD74F2" w:rsidRDefault="009D5F93">
      <w:pPr>
        <w:autoSpaceDE w:val="0"/>
        <w:ind w:firstLine="540"/>
        <w:jc w:val="both"/>
        <w:outlineLvl w:val="2"/>
        <w:rPr>
          <w:sz w:val="26"/>
          <w:szCs w:val="26"/>
        </w:rPr>
      </w:pPr>
      <w:r>
        <w:rPr>
          <w:sz w:val="26"/>
          <w:szCs w:val="26"/>
        </w:rPr>
        <w:t>фамилии, имени, отчества и должности лица, осуществляющего предоставление муниципальной услуги;</w:t>
      </w:r>
    </w:p>
    <w:p w:rsidR="00BD74F2" w:rsidRDefault="009D5F93">
      <w:pPr>
        <w:autoSpaceDE w:val="0"/>
        <w:ind w:firstLine="540"/>
        <w:jc w:val="both"/>
        <w:outlineLvl w:val="2"/>
        <w:rPr>
          <w:sz w:val="26"/>
          <w:szCs w:val="26"/>
        </w:rPr>
      </w:pPr>
      <w:r>
        <w:rPr>
          <w:sz w:val="26"/>
          <w:szCs w:val="26"/>
        </w:rPr>
        <w:t>часов приема и времени перерыва на обед.</w:t>
      </w:r>
    </w:p>
    <w:p w:rsidR="00BD74F2" w:rsidRDefault="009D5F93">
      <w:pPr>
        <w:autoSpaceDE w:val="0"/>
        <w:ind w:firstLine="540"/>
        <w:jc w:val="both"/>
        <w:outlineLvl w:val="2"/>
        <w:rPr>
          <w:sz w:val="26"/>
          <w:szCs w:val="26"/>
        </w:rPr>
      </w:pPr>
      <w:r>
        <w:rPr>
          <w:sz w:val="26"/>
          <w:szCs w:val="26"/>
        </w:rPr>
        <w:t>Места для ожидания оснащены столами, стульями, информационными стендами, обеспечены канцелярскими принадлежностями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BD74F2" w:rsidRDefault="009D5F93">
      <w:pPr>
        <w:autoSpaceDE w:val="0"/>
        <w:ind w:firstLine="540"/>
        <w:jc w:val="both"/>
        <w:outlineLvl w:val="2"/>
        <w:rPr>
          <w:sz w:val="26"/>
          <w:szCs w:val="26"/>
        </w:rPr>
      </w:pPr>
      <w:r>
        <w:rPr>
          <w:sz w:val="26"/>
          <w:szCs w:val="26"/>
        </w:rPr>
        <w:t>На информационных стендах размещается следующая информация:</w:t>
      </w:r>
    </w:p>
    <w:p w:rsidR="00BD74F2" w:rsidRDefault="009D5F93">
      <w:pPr>
        <w:autoSpaceDE w:val="0"/>
        <w:ind w:firstLine="540"/>
        <w:jc w:val="both"/>
        <w:outlineLvl w:val="2"/>
        <w:rPr>
          <w:sz w:val="26"/>
          <w:szCs w:val="26"/>
        </w:rPr>
      </w:pPr>
      <w:r>
        <w:rPr>
          <w:sz w:val="26"/>
          <w:szCs w:val="26"/>
        </w:rPr>
        <w:t>график приема граждан,</w:t>
      </w:r>
    </w:p>
    <w:p w:rsidR="00BD74F2" w:rsidRDefault="005B37BA">
      <w:pPr>
        <w:autoSpaceDE w:val="0"/>
        <w:ind w:firstLine="540"/>
        <w:jc w:val="both"/>
        <w:outlineLvl w:val="2"/>
      </w:pPr>
      <w:r>
        <w:rPr>
          <w:sz w:val="26"/>
          <w:szCs w:val="26"/>
        </w:rPr>
        <w:t>фамилия, имя, отчество главы сельского поселения</w:t>
      </w:r>
      <w:r w:rsidR="009D5F93">
        <w:rPr>
          <w:sz w:val="26"/>
          <w:szCs w:val="26"/>
        </w:rPr>
        <w:t xml:space="preserve">, </w:t>
      </w:r>
    </w:p>
    <w:p w:rsidR="00BD74F2" w:rsidRDefault="009D5F93">
      <w:pPr>
        <w:autoSpaceDE w:val="0"/>
        <w:ind w:firstLine="540"/>
        <w:jc w:val="both"/>
        <w:outlineLvl w:val="2"/>
        <w:rPr>
          <w:sz w:val="26"/>
          <w:szCs w:val="26"/>
        </w:rPr>
      </w:pPr>
      <w:r>
        <w:rPr>
          <w:sz w:val="26"/>
          <w:szCs w:val="26"/>
        </w:rPr>
        <w:t>номера кабинетов, где осуществляется прием и информирование заявителей,</w:t>
      </w:r>
    </w:p>
    <w:p w:rsidR="00BD74F2" w:rsidRDefault="009D5F93">
      <w:pPr>
        <w:autoSpaceDE w:val="0"/>
        <w:ind w:firstLine="540"/>
        <w:jc w:val="both"/>
        <w:outlineLvl w:val="2"/>
      </w:pPr>
      <w:r>
        <w:rPr>
          <w:sz w:val="26"/>
          <w:szCs w:val="26"/>
        </w:rPr>
        <w:t>номера теле</w:t>
      </w:r>
      <w:r w:rsidR="005B37BA">
        <w:rPr>
          <w:sz w:val="26"/>
          <w:szCs w:val="26"/>
        </w:rPr>
        <w:t>фонов, адрес электронной почты а</w:t>
      </w:r>
      <w:r>
        <w:rPr>
          <w:sz w:val="26"/>
          <w:szCs w:val="26"/>
        </w:rPr>
        <w:t>дминистрации,</w:t>
      </w:r>
    </w:p>
    <w:p w:rsidR="00BD74F2" w:rsidRDefault="009D5F93">
      <w:pPr>
        <w:autoSpaceDE w:val="0"/>
        <w:ind w:firstLine="540"/>
        <w:jc w:val="both"/>
        <w:outlineLvl w:val="2"/>
        <w:rPr>
          <w:sz w:val="26"/>
          <w:szCs w:val="26"/>
        </w:rPr>
      </w:pPr>
      <w:r>
        <w:rPr>
          <w:sz w:val="26"/>
          <w:szCs w:val="26"/>
        </w:rPr>
        <w:t>перечень документов (сведений), необходимых для предоставления муниципальной услуги, бланк запроса.</w:t>
      </w:r>
    </w:p>
    <w:p w:rsidR="00BD74F2" w:rsidRDefault="009D5F93">
      <w:pPr>
        <w:autoSpaceDE w:val="0"/>
        <w:ind w:firstLine="540"/>
        <w:jc w:val="both"/>
        <w:outlineLvl w:val="2"/>
        <w:rPr>
          <w:sz w:val="26"/>
          <w:szCs w:val="26"/>
        </w:rPr>
      </w:pPr>
      <w:r>
        <w:rPr>
          <w:sz w:val="26"/>
          <w:szCs w:val="26"/>
        </w:rPr>
        <w:t>Тексты информационных материалов на стендах печатаются удобным для чтения шрифтом, наиболее важные места выделяются полужирным шрифтом.</w:t>
      </w:r>
    </w:p>
    <w:p w:rsidR="00BD74F2" w:rsidRDefault="00BD74F2" w:rsidP="005B37BA">
      <w:pPr>
        <w:rPr>
          <w:b/>
          <w:sz w:val="26"/>
          <w:szCs w:val="26"/>
        </w:rPr>
      </w:pPr>
    </w:p>
    <w:p w:rsidR="00BD74F2" w:rsidRDefault="009D5F93">
      <w:pPr>
        <w:ind w:firstLine="708"/>
        <w:jc w:val="center"/>
        <w:rPr>
          <w:b/>
          <w:sz w:val="26"/>
          <w:szCs w:val="26"/>
        </w:rPr>
      </w:pPr>
      <w:r>
        <w:rPr>
          <w:b/>
          <w:sz w:val="26"/>
          <w:szCs w:val="26"/>
        </w:rPr>
        <w:t>II. Стандарт предоставления  муниципальной  услуги</w:t>
      </w:r>
    </w:p>
    <w:p w:rsidR="00BD74F2" w:rsidRDefault="00BD74F2">
      <w:pPr>
        <w:ind w:firstLine="708"/>
        <w:jc w:val="center"/>
        <w:rPr>
          <w:b/>
          <w:sz w:val="26"/>
          <w:szCs w:val="26"/>
        </w:rPr>
      </w:pPr>
    </w:p>
    <w:p w:rsidR="00BD74F2" w:rsidRDefault="009D5F93">
      <w:pPr>
        <w:jc w:val="center"/>
      </w:pPr>
      <w:r>
        <w:rPr>
          <w:b/>
          <w:sz w:val="26"/>
          <w:szCs w:val="26"/>
        </w:rPr>
        <w:t>2.1. Наименование муниципальной услуги</w:t>
      </w:r>
    </w:p>
    <w:p w:rsidR="00BD74F2" w:rsidRDefault="00BD74F2">
      <w:pPr>
        <w:ind w:firstLine="708"/>
        <w:jc w:val="center"/>
        <w:rPr>
          <w:b/>
          <w:sz w:val="26"/>
          <w:szCs w:val="26"/>
        </w:rPr>
      </w:pPr>
    </w:p>
    <w:p w:rsidR="00BD74F2" w:rsidRDefault="009D5F93">
      <w:pPr>
        <w:ind w:firstLine="708"/>
        <w:jc w:val="both"/>
        <w:rPr>
          <w:sz w:val="26"/>
          <w:szCs w:val="26"/>
        </w:rPr>
      </w:pPr>
      <w:r>
        <w:rPr>
          <w:sz w:val="26"/>
          <w:szCs w:val="26"/>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BD74F2" w:rsidRDefault="00BD74F2">
      <w:pPr>
        <w:rPr>
          <w:b/>
          <w:sz w:val="26"/>
          <w:szCs w:val="26"/>
        </w:rPr>
      </w:pPr>
    </w:p>
    <w:p w:rsidR="00BD74F2" w:rsidRDefault="009D5F93">
      <w:pPr>
        <w:ind w:firstLine="708"/>
        <w:jc w:val="center"/>
        <w:rPr>
          <w:b/>
          <w:sz w:val="26"/>
          <w:szCs w:val="26"/>
        </w:rPr>
      </w:pPr>
      <w:r>
        <w:rPr>
          <w:b/>
          <w:sz w:val="26"/>
          <w:szCs w:val="26"/>
        </w:rPr>
        <w:t>2.2.  Наименование органа, исполняющего муниципальную услугу</w:t>
      </w:r>
    </w:p>
    <w:p w:rsidR="00BD74F2" w:rsidRDefault="00BD74F2">
      <w:pPr>
        <w:ind w:firstLine="708"/>
        <w:jc w:val="center"/>
        <w:rPr>
          <w:b/>
          <w:sz w:val="26"/>
          <w:szCs w:val="26"/>
        </w:rPr>
      </w:pPr>
    </w:p>
    <w:p w:rsidR="00BD74F2" w:rsidRDefault="009D5F93">
      <w:pPr>
        <w:ind w:firstLine="708"/>
        <w:jc w:val="both"/>
        <w:rPr>
          <w:sz w:val="26"/>
          <w:szCs w:val="26"/>
        </w:rPr>
      </w:pPr>
      <w:r>
        <w:rPr>
          <w:sz w:val="26"/>
          <w:szCs w:val="26"/>
        </w:rPr>
        <w:t xml:space="preserve">Администрация сельского поселения </w:t>
      </w:r>
      <w:proofErr w:type="spellStart"/>
      <w:r w:rsidR="00652F2A">
        <w:rPr>
          <w:sz w:val="26"/>
          <w:szCs w:val="26"/>
        </w:rPr>
        <w:t>Шабагишский</w:t>
      </w:r>
      <w:proofErr w:type="spellEnd"/>
      <w:r>
        <w:rPr>
          <w:sz w:val="26"/>
          <w:szCs w:val="26"/>
        </w:rPr>
        <w:t xml:space="preserve"> сельсовет муниципального района </w:t>
      </w:r>
      <w:proofErr w:type="spellStart"/>
      <w:r>
        <w:rPr>
          <w:sz w:val="26"/>
          <w:szCs w:val="26"/>
        </w:rPr>
        <w:t>Куюргазинский</w:t>
      </w:r>
      <w:proofErr w:type="spellEnd"/>
      <w:r>
        <w:rPr>
          <w:sz w:val="26"/>
          <w:szCs w:val="26"/>
        </w:rPr>
        <w:t xml:space="preserve"> Район Республики Башкортостан.</w:t>
      </w:r>
    </w:p>
    <w:p w:rsidR="00BD74F2" w:rsidRDefault="00BD74F2">
      <w:pPr>
        <w:ind w:firstLine="708"/>
        <w:rPr>
          <w:sz w:val="26"/>
          <w:szCs w:val="26"/>
        </w:rPr>
      </w:pPr>
    </w:p>
    <w:p w:rsidR="00BD74F2" w:rsidRDefault="009D5F93">
      <w:pPr>
        <w:ind w:firstLine="708"/>
        <w:jc w:val="both"/>
        <w:rPr>
          <w:sz w:val="26"/>
          <w:szCs w:val="26"/>
        </w:rPr>
      </w:pPr>
      <w:r>
        <w:rPr>
          <w:b/>
          <w:sz w:val="26"/>
          <w:szCs w:val="26"/>
        </w:rPr>
        <w:t>2.3. Описание результата исполнения муниципальной услуги</w:t>
      </w:r>
    </w:p>
    <w:p w:rsidR="00BD74F2" w:rsidRDefault="00BD74F2">
      <w:pPr>
        <w:ind w:firstLine="708"/>
        <w:jc w:val="both"/>
        <w:rPr>
          <w:sz w:val="26"/>
          <w:szCs w:val="26"/>
        </w:rPr>
      </w:pPr>
    </w:p>
    <w:p w:rsidR="00BD74F2" w:rsidRDefault="009D5F93">
      <w:pPr>
        <w:widowControl w:val="0"/>
        <w:autoSpaceDE w:val="0"/>
        <w:ind w:firstLine="720"/>
        <w:jc w:val="both"/>
        <w:rPr>
          <w:sz w:val="26"/>
          <w:szCs w:val="26"/>
        </w:rPr>
      </w:pPr>
      <w:r>
        <w:rPr>
          <w:sz w:val="26"/>
          <w:szCs w:val="26"/>
        </w:rPr>
        <w:t>2.3.1. Конечными результатами рассмотрения обращений являются:</w:t>
      </w:r>
    </w:p>
    <w:p w:rsidR="00BD74F2" w:rsidRDefault="009D5F93">
      <w:pPr>
        <w:widowControl w:val="0"/>
        <w:autoSpaceDE w:val="0"/>
        <w:ind w:firstLine="720"/>
        <w:jc w:val="both"/>
        <w:rPr>
          <w:sz w:val="26"/>
          <w:szCs w:val="26"/>
        </w:rPr>
      </w:pPr>
      <w:bookmarkStart w:id="0" w:name="sub_1017"/>
      <w:bookmarkEnd w:id="0"/>
      <w:r>
        <w:rPr>
          <w:sz w:val="26"/>
          <w:szCs w:val="26"/>
        </w:rPr>
        <w:t>- ответы по существу поставленных в обращении вопросов;</w:t>
      </w:r>
    </w:p>
    <w:p w:rsidR="00BD74F2" w:rsidRDefault="009D5F93">
      <w:pPr>
        <w:widowControl w:val="0"/>
        <w:autoSpaceDE w:val="0"/>
        <w:ind w:firstLine="720"/>
        <w:jc w:val="both"/>
        <w:rPr>
          <w:sz w:val="26"/>
          <w:szCs w:val="26"/>
        </w:rPr>
      </w:pPr>
      <w:r>
        <w:rPr>
          <w:sz w:val="26"/>
          <w:szCs w:val="26"/>
        </w:rPr>
        <w:t>- ответы с уведомлением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BD74F2" w:rsidRDefault="009D5F93">
      <w:pPr>
        <w:widowControl w:val="0"/>
        <w:autoSpaceDE w:val="0"/>
        <w:ind w:firstLine="720"/>
        <w:jc w:val="both"/>
      </w:pPr>
      <w:r>
        <w:rPr>
          <w:sz w:val="26"/>
          <w:szCs w:val="26"/>
        </w:rPr>
        <w:t>- ответы с разъяснением (при рассмотрении отдельных обращений в соответствии со статьей 11 Федерального закона от 2 мая 2006 года № 59-ФЗ «О порядке рассмотрения обращений граждан Российской Федерации»).</w:t>
      </w:r>
    </w:p>
    <w:p w:rsidR="00BD74F2" w:rsidRDefault="009D5F93">
      <w:pPr>
        <w:widowControl w:val="0"/>
        <w:autoSpaceDE w:val="0"/>
        <w:ind w:firstLine="720"/>
        <w:jc w:val="both"/>
        <w:rPr>
          <w:sz w:val="26"/>
          <w:szCs w:val="26"/>
        </w:rPr>
      </w:pPr>
      <w:r>
        <w:rPr>
          <w:sz w:val="26"/>
          <w:szCs w:val="26"/>
        </w:rPr>
        <w:t>2.3.2. Процедура рассмотрения обращения завершается путем направления гражданину результата рассмотрения обращения - ответа в письменной форме.</w:t>
      </w:r>
    </w:p>
    <w:p w:rsidR="00BD74F2" w:rsidRDefault="00BD74F2">
      <w:pPr>
        <w:ind w:firstLine="708"/>
        <w:jc w:val="center"/>
        <w:rPr>
          <w:b/>
          <w:sz w:val="26"/>
          <w:szCs w:val="26"/>
        </w:rPr>
      </w:pPr>
    </w:p>
    <w:p w:rsidR="00BD74F2" w:rsidRDefault="009D5F93">
      <w:pPr>
        <w:jc w:val="center"/>
        <w:rPr>
          <w:b/>
          <w:bCs/>
          <w:sz w:val="26"/>
          <w:szCs w:val="26"/>
        </w:rPr>
      </w:pPr>
      <w:r>
        <w:rPr>
          <w:b/>
          <w:bCs/>
          <w:sz w:val="26"/>
          <w:szCs w:val="26"/>
        </w:rPr>
        <w:t>2.4. Сроки предоставления муниципальной услуги</w:t>
      </w:r>
    </w:p>
    <w:p w:rsidR="00BD74F2" w:rsidRDefault="00BD74F2">
      <w:pPr>
        <w:jc w:val="center"/>
        <w:rPr>
          <w:b/>
          <w:bCs/>
          <w:sz w:val="26"/>
          <w:szCs w:val="26"/>
        </w:rPr>
      </w:pPr>
    </w:p>
    <w:p w:rsidR="00BD74F2" w:rsidRDefault="009D5F93">
      <w:pPr>
        <w:widowControl w:val="0"/>
        <w:autoSpaceDE w:val="0"/>
        <w:ind w:firstLine="720"/>
        <w:jc w:val="both"/>
        <w:rPr>
          <w:sz w:val="26"/>
          <w:szCs w:val="26"/>
        </w:rPr>
      </w:pPr>
      <w:r>
        <w:rPr>
          <w:sz w:val="26"/>
          <w:szCs w:val="26"/>
        </w:rPr>
        <w:t>2.4.1. Документы подлежат исполнению в следующие сроки:</w:t>
      </w:r>
    </w:p>
    <w:p w:rsidR="00BD74F2" w:rsidRDefault="009D5F93">
      <w:pPr>
        <w:widowControl w:val="0"/>
        <w:autoSpaceDE w:val="0"/>
        <w:ind w:firstLine="720"/>
        <w:jc w:val="both"/>
        <w:rPr>
          <w:sz w:val="26"/>
          <w:szCs w:val="26"/>
        </w:rPr>
      </w:pPr>
      <w:bookmarkStart w:id="1" w:name="sub_4010807"/>
      <w:bookmarkEnd w:id="1"/>
      <w:r>
        <w:rPr>
          <w:sz w:val="26"/>
          <w:szCs w:val="26"/>
        </w:rPr>
        <w:t>- с конкретной датой исполнения - в указанный срок;</w:t>
      </w:r>
    </w:p>
    <w:p w:rsidR="00BD74F2" w:rsidRDefault="009D5F93">
      <w:pPr>
        <w:widowControl w:val="0"/>
        <w:autoSpaceDE w:val="0"/>
        <w:ind w:firstLine="720"/>
        <w:jc w:val="both"/>
        <w:rPr>
          <w:sz w:val="26"/>
          <w:szCs w:val="26"/>
        </w:rPr>
      </w:pPr>
      <w:r>
        <w:rPr>
          <w:sz w:val="26"/>
          <w:szCs w:val="26"/>
        </w:rPr>
        <w:t>- без конкретной даты исполнения с пометкой "Срочно" - в 3-дневный срок;</w:t>
      </w:r>
    </w:p>
    <w:p w:rsidR="00BD74F2" w:rsidRDefault="009D5F93">
      <w:pPr>
        <w:widowControl w:val="0"/>
        <w:autoSpaceDE w:val="0"/>
        <w:ind w:firstLine="720"/>
        <w:jc w:val="both"/>
        <w:rPr>
          <w:sz w:val="26"/>
          <w:szCs w:val="26"/>
        </w:rPr>
      </w:pPr>
      <w:r>
        <w:rPr>
          <w:sz w:val="26"/>
          <w:szCs w:val="26"/>
        </w:rPr>
        <w:t>- без конкретной даты исполнения с пометкой "Оперативно" - в 10-дневный срок;</w:t>
      </w:r>
    </w:p>
    <w:p w:rsidR="00BD74F2" w:rsidRDefault="009D5F93">
      <w:pPr>
        <w:widowControl w:val="0"/>
        <w:autoSpaceDE w:val="0"/>
        <w:ind w:firstLine="720"/>
        <w:jc w:val="both"/>
        <w:rPr>
          <w:sz w:val="26"/>
          <w:szCs w:val="26"/>
        </w:rPr>
      </w:pPr>
      <w:r>
        <w:rPr>
          <w:sz w:val="26"/>
          <w:szCs w:val="26"/>
        </w:rPr>
        <w:t>- без конкретной даты исполнения и специальных пометок - в срок не более месяца;</w:t>
      </w:r>
    </w:p>
    <w:p w:rsidR="00BD74F2" w:rsidRDefault="009D5F93">
      <w:pPr>
        <w:widowControl w:val="0"/>
        <w:autoSpaceDE w:val="0"/>
        <w:ind w:firstLine="720"/>
        <w:jc w:val="both"/>
      </w:pPr>
      <w:r>
        <w:rPr>
          <w:sz w:val="26"/>
          <w:szCs w:val="26"/>
        </w:rPr>
        <w:t xml:space="preserve">- поступившие из Администрации Президента Республики Башкортостан, Правительства Республики Башкортостан  -  в срок, указанный в поручении. Если срок исполнения в поручении не указан, оно подлежит исполнению в срок до одного месяца </w:t>
      </w:r>
      <w:proofErr w:type="gramStart"/>
      <w:r>
        <w:rPr>
          <w:sz w:val="26"/>
          <w:szCs w:val="26"/>
        </w:rPr>
        <w:t>с даты</w:t>
      </w:r>
      <w:proofErr w:type="gramEnd"/>
      <w:r>
        <w:rPr>
          <w:sz w:val="26"/>
          <w:szCs w:val="26"/>
        </w:rPr>
        <w:t xml:space="preserve"> его подписания (до соответствующего числа следующего месяца). </w:t>
      </w:r>
    </w:p>
    <w:p w:rsidR="00BD74F2" w:rsidRDefault="009D5F93">
      <w:pPr>
        <w:widowControl w:val="0"/>
        <w:autoSpaceDE w:val="0"/>
        <w:ind w:firstLine="720"/>
        <w:jc w:val="both"/>
        <w:rPr>
          <w:sz w:val="26"/>
          <w:szCs w:val="26"/>
        </w:rPr>
      </w:pPr>
      <w:r>
        <w:rPr>
          <w:sz w:val="26"/>
          <w:szCs w:val="26"/>
        </w:rPr>
        <w:t>- по запросам депутатов Государственного Собрания - Курултая Республики Башкортостан не позднее чем через 15 дней со дня его получения. В случае</w:t>
      </w:r>
      <w:proofErr w:type="gramStart"/>
      <w:r>
        <w:rPr>
          <w:sz w:val="26"/>
          <w:szCs w:val="26"/>
        </w:rPr>
        <w:t>,</w:t>
      </w:r>
      <w:proofErr w:type="gramEnd"/>
      <w:r>
        <w:rPr>
          <w:sz w:val="26"/>
          <w:szCs w:val="26"/>
        </w:rPr>
        <w:t xml:space="preserve"> если для рассмотрения запроса необходимо проведение специальной проверки, истребование дополнительных материалов, срок дачи в письменной форме ответа на запрос может быть продлен должностным лицом, которому направлен указанный запрос, до 30 дней со дня его получения с сообщением об этом депутату;</w:t>
      </w:r>
    </w:p>
    <w:p w:rsidR="00BD74F2" w:rsidRDefault="009D5F93">
      <w:pPr>
        <w:widowControl w:val="0"/>
        <w:autoSpaceDE w:val="0"/>
        <w:ind w:firstLine="720"/>
        <w:jc w:val="both"/>
        <w:rPr>
          <w:sz w:val="26"/>
          <w:szCs w:val="26"/>
        </w:rPr>
      </w:pPr>
      <w:r>
        <w:rPr>
          <w:sz w:val="26"/>
          <w:szCs w:val="26"/>
        </w:rPr>
        <w:t xml:space="preserve">- по поручению Правительства Республики Башкортостан, если срок специально не оговаривается, оно подлежит исполнению в срок до одного месяца </w:t>
      </w:r>
      <w:proofErr w:type="gramStart"/>
      <w:r>
        <w:rPr>
          <w:sz w:val="26"/>
          <w:szCs w:val="26"/>
        </w:rPr>
        <w:t>с даты</w:t>
      </w:r>
      <w:proofErr w:type="gramEnd"/>
      <w:r>
        <w:rPr>
          <w:sz w:val="26"/>
          <w:szCs w:val="26"/>
        </w:rPr>
        <w:t xml:space="preserve"> его подписания (до соответствующего числа следующего месяца).</w:t>
      </w:r>
    </w:p>
    <w:p w:rsidR="00BD74F2" w:rsidRDefault="009D5F93">
      <w:pPr>
        <w:widowControl w:val="0"/>
        <w:autoSpaceDE w:val="0"/>
        <w:ind w:firstLine="720"/>
        <w:jc w:val="both"/>
      </w:pPr>
      <w:r>
        <w:rPr>
          <w:sz w:val="26"/>
          <w:szCs w:val="26"/>
        </w:rPr>
        <w:t xml:space="preserve">2.4.2. Общий срок рассмотрения обращения не должен превышать 30 дней. Он начинается </w:t>
      </w:r>
      <w:proofErr w:type="gramStart"/>
      <w:r w:rsidR="005B37BA">
        <w:rPr>
          <w:sz w:val="26"/>
          <w:szCs w:val="26"/>
        </w:rPr>
        <w:t>с даты регистрации</w:t>
      </w:r>
      <w:proofErr w:type="gramEnd"/>
      <w:r w:rsidR="005B37BA">
        <w:rPr>
          <w:sz w:val="26"/>
          <w:szCs w:val="26"/>
        </w:rPr>
        <w:t xml:space="preserve"> обращения в а</w:t>
      </w:r>
      <w:r>
        <w:rPr>
          <w:sz w:val="26"/>
          <w:szCs w:val="26"/>
        </w:rPr>
        <w:t xml:space="preserve">дминистрации и заканчивается </w:t>
      </w:r>
      <w:r w:rsidR="005B37BA">
        <w:rPr>
          <w:sz w:val="26"/>
          <w:szCs w:val="26"/>
        </w:rPr>
        <w:t>датой подписания ответа главой а</w:t>
      </w:r>
      <w:r>
        <w:rPr>
          <w:sz w:val="26"/>
          <w:szCs w:val="26"/>
        </w:rPr>
        <w:t xml:space="preserve">дминистрации. </w:t>
      </w:r>
    </w:p>
    <w:p w:rsidR="00BD74F2" w:rsidRDefault="009D5F93">
      <w:pPr>
        <w:widowControl w:val="0"/>
        <w:autoSpaceDE w:val="0"/>
        <w:ind w:firstLine="720"/>
        <w:jc w:val="both"/>
      </w:pPr>
      <w:r>
        <w:rPr>
          <w:sz w:val="26"/>
          <w:szCs w:val="26"/>
        </w:rPr>
        <w:t xml:space="preserve">2.4.3. Письменное обращение, содержащее вопросы, решение которых не входит в компетенцию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w:t>
      </w:r>
      <w:r>
        <w:rPr>
          <w:sz w:val="26"/>
          <w:szCs w:val="26"/>
        </w:rPr>
        <w:lastRenderedPageBreak/>
        <w:t>гражданина, направившего обращение, о переадресации обращения.</w:t>
      </w:r>
    </w:p>
    <w:p w:rsidR="00BD74F2" w:rsidRDefault="009D5F93">
      <w:pPr>
        <w:widowControl w:val="0"/>
        <w:autoSpaceDE w:val="0"/>
        <w:ind w:firstLine="720"/>
        <w:jc w:val="both"/>
        <w:rPr>
          <w:sz w:val="26"/>
          <w:szCs w:val="26"/>
        </w:rPr>
      </w:pPr>
      <w:bookmarkStart w:id="2" w:name="sub_1018"/>
      <w:bookmarkEnd w:id="2"/>
      <w:r>
        <w:rPr>
          <w:sz w:val="26"/>
          <w:szCs w:val="26"/>
        </w:rPr>
        <w:t>2.4.4. В исключительных случаях, требующих для разрешения вопросов, поставленных в обращениях, проведения специальной проверки, направления запроса, принятия других мер, сроки рассмотрения обращений могут быть продлены не более чем на 30 дней с сообщением об этом обратившемуся гражданину и обоснованием необходимости продления сроков.</w:t>
      </w:r>
    </w:p>
    <w:p w:rsidR="00BD74F2" w:rsidRDefault="00BD74F2">
      <w:pPr>
        <w:ind w:firstLine="708"/>
        <w:jc w:val="center"/>
        <w:rPr>
          <w:b/>
          <w:sz w:val="26"/>
          <w:szCs w:val="26"/>
        </w:rPr>
      </w:pPr>
    </w:p>
    <w:p w:rsidR="00BD74F2" w:rsidRDefault="009D5F93">
      <w:pPr>
        <w:jc w:val="center"/>
        <w:rPr>
          <w:b/>
          <w:sz w:val="26"/>
          <w:szCs w:val="26"/>
        </w:rPr>
      </w:pPr>
      <w:r>
        <w:rPr>
          <w:b/>
          <w:sz w:val="26"/>
          <w:szCs w:val="2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D74F2" w:rsidRDefault="00BD74F2">
      <w:pPr>
        <w:rPr>
          <w:b/>
          <w:sz w:val="26"/>
          <w:szCs w:val="26"/>
        </w:rPr>
      </w:pPr>
    </w:p>
    <w:p w:rsidR="00BD74F2" w:rsidRDefault="009D5F93">
      <w:pPr>
        <w:ind w:firstLine="567"/>
        <w:jc w:val="both"/>
        <w:rPr>
          <w:rStyle w:val="StrongEmphasis"/>
          <w:b w:val="0"/>
          <w:bCs w:val="0"/>
          <w:sz w:val="26"/>
          <w:szCs w:val="26"/>
        </w:rPr>
      </w:pPr>
      <w:r>
        <w:rPr>
          <w:sz w:val="26"/>
          <w:szCs w:val="26"/>
        </w:rPr>
        <w:t>2.5.1. Предоставление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 (далее – муниципальная услуга)  осуществляется в соответствии со следующими нормативными правовыми актами:</w:t>
      </w:r>
    </w:p>
    <w:p w:rsidR="00BD74F2" w:rsidRDefault="009D5F93">
      <w:pPr>
        <w:ind w:firstLine="709"/>
        <w:jc w:val="both"/>
      </w:pPr>
      <w:r>
        <w:rPr>
          <w:color w:val="000000"/>
          <w:sz w:val="26"/>
          <w:szCs w:val="26"/>
        </w:rPr>
        <w:t xml:space="preserve">– Конституция Российской Федерации (Собрание законодательства Российской Федерации, 2009, №4, ст. 445); </w:t>
      </w:r>
    </w:p>
    <w:p w:rsidR="00BD74F2" w:rsidRDefault="009D5F93">
      <w:pPr>
        <w:ind w:firstLine="709"/>
        <w:jc w:val="both"/>
        <w:rPr>
          <w:color w:val="000000"/>
          <w:sz w:val="26"/>
          <w:szCs w:val="26"/>
        </w:rPr>
      </w:pPr>
      <w:r>
        <w:rPr>
          <w:color w:val="000000"/>
          <w:sz w:val="26"/>
          <w:szCs w:val="26"/>
        </w:rPr>
        <w:t xml:space="preserve">– Федеральный закон от 02.05.2006 №59-ФЗ «О порядке рассмотрения обращений граждан Российской Федерации» (Собрание законодательства Российской Федерации, 2006, №19, ст. 2060); </w:t>
      </w:r>
    </w:p>
    <w:p w:rsidR="00BD74F2" w:rsidRDefault="009D5F93">
      <w:pPr>
        <w:ind w:firstLine="709"/>
        <w:jc w:val="both"/>
        <w:rPr>
          <w:color w:val="000000"/>
          <w:sz w:val="26"/>
          <w:szCs w:val="26"/>
        </w:rPr>
      </w:pPr>
      <w:r>
        <w:rPr>
          <w:color w:val="000000"/>
          <w:sz w:val="26"/>
          <w:szCs w:val="26"/>
        </w:rPr>
        <w:t xml:space="preserve">– Федеральный закон от 27.07.2006 №152-ФЗ «О персональных данных» (Собрание законодательства Российской Федерации, 2006, </w:t>
      </w:r>
      <w:r>
        <w:rPr>
          <w:color w:val="000000"/>
          <w:sz w:val="26"/>
          <w:szCs w:val="26"/>
        </w:rPr>
        <w:br/>
        <w:t xml:space="preserve">№ 31, ст. 3451); </w:t>
      </w:r>
    </w:p>
    <w:p w:rsidR="00BD74F2" w:rsidRDefault="009D5F93">
      <w:pPr>
        <w:ind w:firstLine="709"/>
        <w:jc w:val="both"/>
        <w:rPr>
          <w:color w:val="000000"/>
          <w:sz w:val="26"/>
          <w:szCs w:val="26"/>
        </w:rPr>
      </w:pPr>
      <w:r>
        <w:rPr>
          <w:color w:val="000000"/>
          <w:sz w:val="26"/>
          <w:szCs w:val="26"/>
        </w:rPr>
        <w:t xml:space="preserve">– Конституция Республики Башкортостан (Ведомости Государственного Собрания – Курултая, Президента и Правительства Республики Башкортостан, 02.10.2008, №19 (289), ст. 1037); </w:t>
      </w:r>
    </w:p>
    <w:p w:rsidR="00BD74F2" w:rsidRDefault="009D5F93">
      <w:pPr>
        <w:ind w:firstLine="709"/>
        <w:jc w:val="both"/>
        <w:rPr>
          <w:color w:val="000000"/>
          <w:sz w:val="26"/>
          <w:szCs w:val="26"/>
        </w:rPr>
      </w:pPr>
      <w:r>
        <w:rPr>
          <w:color w:val="000000"/>
          <w:sz w:val="26"/>
          <w:szCs w:val="26"/>
        </w:rPr>
        <w:t xml:space="preserve">–Закон Республики Башкортостан от 12.12.2006 №391-з </w:t>
      </w:r>
      <w:r>
        <w:rPr>
          <w:color w:val="000000"/>
          <w:sz w:val="26"/>
          <w:szCs w:val="26"/>
        </w:rPr>
        <w:br/>
        <w:t xml:space="preserve">«Об обращениях граждан в Республике Башкортостан» (Ведомости Государственного Собрания – Курултая, Президента и Правительства Республики Башкортостан, 08.02. 2007, №3 (249), ст. 82); </w:t>
      </w:r>
    </w:p>
    <w:p w:rsidR="00BD74F2" w:rsidRDefault="009D5F93">
      <w:pPr>
        <w:widowControl w:val="0"/>
        <w:autoSpaceDE w:val="0"/>
        <w:ind w:firstLine="720"/>
        <w:jc w:val="both"/>
        <w:rPr>
          <w:sz w:val="26"/>
          <w:szCs w:val="26"/>
        </w:rPr>
      </w:pPr>
      <w:r>
        <w:rPr>
          <w:sz w:val="26"/>
          <w:szCs w:val="26"/>
        </w:rPr>
        <w:t>– настоящим Административным регламентом.</w:t>
      </w:r>
    </w:p>
    <w:p w:rsidR="00BD74F2" w:rsidRDefault="00BD74F2">
      <w:pPr>
        <w:pStyle w:val="a9"/>
        <w:spacing w:before="0" w:after="0"/>
        <w:rPr>
          <w:b/>
          <w:sz w:val="26"/>
          <w:szCs w:val="26"/>
        </w:rPr>
      </w:pPr>
    </w:p>
    <w:p w:rsidR="00BD74F2" w:rsidRDefault="009D5F93">
      <w:pPr>
        <w:pStyle w:val="a9"/>
        <w:spacing w:before="0" w:after="0"/>
        <w:jc w:val="center"/>
      </w:pPr>
      <w:r>
        <w:rPr>
          <w:b/>
          <w:sz w:val="26"/>
          <w:szCs w:val="26"/>
        </w:rPr>
        <w:t xml:space="preserve">2.6. Исчерпывающий перечень документов, необходимых </w:t>
      </w:r>
      <w:proofErr w:type="gramStart"/>
      <w:r>
        <w:rPr>
          <w:b/>
          <w:sz w:val="26"/>
          <w:szCs w:val="26"/>
        </w:rPr>
        <w:t>для</w:t>
      </w:r>
      <w:proofErr w:type="gramEnd"/>
    </w:p>
    <w:p w:rsidR="00BD74F2" w:rsidRDefault="009D5F93">
      <w:pPr>
        <w:pStyle w:val="a9"/>
        <w:spacing w:before="0" w:after="0"/>
        <w:jc w:val="center"/>
        <w:rPr>
          <w:b/>
          <w:sz w:val="26"/>
          <w:szCs w:val="26"/>
        </w:rPr>
      </w:pPr>
      <w:r>
        <w:rPr>
          <w:b/>
          <w:sz w:val="26"/>
          <w:szCs w:val="26"/>
        </w:rPr>
        <w:t>предоставления муниципальной услуги</w:t>
      </w:r>
    </w:p>
    <w:p w:rsidR="00BD74F2" w:rsidRDefault="009D5F93">
      <w:pPr>
        <w:pStyle w:val="a9"/>
        <w:spacing w:before="0" w:after="0"/>
        <w:ind w:firstLine="540"/>
        <w:jc w:val="both"/>
        <w:rPr>
          <w:sz w:val="26"/>
          <w:szCs w:val="26"/>
        </w:rPr>
      </w:pPr>
      <w:r>
        <w:rPr>
          <w:sz w:val="26"/>
          <w:szCs w:val="26"/>
        </w:rPr>
        <w:t>2.6.1. При обращении по средствам услуг почтовой связи, электронной почты, факсу или личном обращении.</w:t>
      </w:r>
    </w:p>
    <w:p w:rsidR="00BD74F2" w:rsidRDefault="009D5F93">
      <w:pPr>
        <w:pStyle w:val="a9"/>
        <w:spacing w:before="0" w:after="0"/>
        <w:jc w:val="both"/>
      </w:pPr>
      <w:r>
        <w:rPr>
          <w:sz w:val="26"/>
          <w:szCs w:val="26"/>
        </w:rPr>
        <w:t>В обязательном порядке в письменном обращении гражданина указываются:</w:t>
      </w:r>
    </w:p>
    <w:p w:rsidR="00BD74F2" w:rsidRDefault="009D5F93">
      <w:pPr>
        <w:pStyle w:val="a9"/>
        <w:spacing w:before="0" w:after="0"/>
        <w:jc w:val="both"/>
      </w:pPr>
      <w:r>
        <w:rPr>
          <w:sz w:val="26"/>
          <w:szCs w:val="26"/>
        </w:rPr>
        <w:t>- фамилия, имя, отчество должностного лица (главы Администрации), кому направляется обращение;</w:t>
      </w:r>
    </w:p>
    <w:p w:rsidR="00BD74F2" w:rsidRDefault="009D5F93">
      <w:pPr>
        <w:pStyle w:val="a9"/>
        <w:spacing w:before="0" w:after="0"/>
        <w:jc w:val="both"/>
        <w:rPr>
          <w:sz w:val="26"/>
          <w:szCs w:val="26"/>
        </w:rPr>
      </w:pPr>
      <w:proofErr w:type="gramStart"/>
      <w:r>
        <w:rPr>
          <w:sz w:val="26"/>
          <w:szCs w:val="26"/>
        </w:rPr>
        <w:t>- фамилия, имя, отчество (последнее - при наличии), почтовый адрес, телефон, электронный адрес заявителя;</w:t>
      </w:r>
      <w:proofErr w:type="gramEnd"/>
    </w:p>
    <w:p w:rsidR="00BD74F2" w:rsidRDefault="009D5F93">
      <w:pPr>
        <w:pStyle w:val="a9"/>
        <w:spacing w:before="0" w:after="0"/>
        <w:jc w:val="both"/>
        <w:rPr>
          <w:sz w:val="26"/>
          <w:szCs w:val="26"/>
        </w:rPr>
      </w:pPr>
      <w:r>
        <w:rPr>
          <w:sz w:val="26"/>
          <w:szCs w:val="26"/>
        </w:rPr>
        <w:t>- суть предложения, заявления или жалобы;</w:t>
      </w:r>
    </w:p>
    <w:p w:rsidR="00BD74F2" w:rsidRDefault="009D5F93">
      <w:pPr>
        <w:pStyle w:val="a9"/>
        <w:spacing w:before="0" w:after="0"/>
        <w:jc w:val="both"/>
        <w:rPr>
          <w:sz w:val="26"/>
          <w:szCs w:val="26"/>
        </w:rPr>
      </w:pPr>
      <w:r>
        <w:rPr>
          <w:sz w:val="26"/>
          <w:szCs w:val="26"/>
        </w:rPr>
        <w:t>- личная подпись и дата обращения.</w:t>
      </w:r>
    </w:p>
    <w:p w:rsidR="00BD74F2" w:rsidRDefault="009D5F93">
      <w:pPr>
        <w:pStyle w:val="a9"/>
        <w:spacing w:before="0" w:after="0"/>
        <w:jc w:val="both"/>
        <w:rPr>
          <w:sz w:val="26"/>
          <w:szCs w:val="26"/>
        </w:rPr>
      </w:pPr>
      <w:r>
        <w:rPr>
          <w:sz w:val="26"/>
          <w:szCs w:val="26"/>
        </w:rPr>
        <w:t>В обращении юридического лица указываются:</w:t>
      </w:r>
    </w:p>
    <w:p w:rsidR="00BD74F2" w:rsidRDefault="009D5F93">
      <w:pPr>
        <w:pStyle w:val="a9"/>
        <w:spacing w:before="0" w:after="0"/>
        <w:jc w:val="both"/>
      </w:pPr>
      <w:r>
        <w:rPr>
          <w:sz w:val="26"/>
          <w:szCs w:val="26"/>
        </w:rPr>
        <w:t>- фамилия, имя, отчество должностного лица Администрации (главы Администрации), кому направляется обращение;</w:t>
      </w:r>
    </w:p>
    <w:p w:rsidR="00BD74F2" w:rsidRDefault="009D5F93">
      <w:pPr>
        <w:pStyle w:val="a9"/>
        <w:spacing w:before="0" w:after="0"/>
        <w:jc w:val="both"/>
      </w:pPr>
      <w:r>
        <w:rPr>
          <w:sz w:val="26"/>
          <w:szCs w:val="26"/>
        </w:rPr>
        <w:t>- исходящий номер и дата, почтовый адрес, телефон и электронный адрес (последнее - при наличии);</w:t>
      </w:r>
    </w:p>
    <w:p w:rsidR="00BD74F2" w:rsidRDefault="009D5F93">
      <w:pPr>
        <w:pStyle w:val="a9"/>
        <w:spacing w:before="0" w:after="0"/>
        <w:jc w:val="both"/>
        <w:rPr>
          <w:sz w:val="26"/>
          <w:szCs w:val="26"/>
        </w:rPr>
      </w:pPr>
      <w:r>
        <w:rPr>
          <w:sz w:val="26"/>
          <w:szCs w:val="26"/>
        </w:rPr>
        <w:t>- суть обращения;</w:t>
      </w:r>
    </w:p>
    <w:p w:rsidR="00BD74F2" w:rsidRDefault="009D5F93">
      <w:pPr>
        <w:pStyle w:val="a9"/>
        <w:spacing w:before="0" w:after="0"/>
        <w:jc w:val="both"/>
        <w:rPr>
          <w:sz w:val="26"/>
          <w:szCs w:val="26"/>
        </w:rPr>
      </w:pPr>
      <w:r>
        <w:rPr>
          <w:sz w:val="26"/>
          <w:szCs w:val="26"/>
        </w:rPr>
        <w:t>- должность, подпись, фамилия, имя, отчество (последнее - при наличии).</w:t>
      </w:r>
    </w:p>
    <w:p w:rsidR="00BD74F2" w:rsidRDefault="009D5F93">
      <w:pPr>
        <w:pStyle w:val="a9"/>
        <w:spacing w:before="0" w:after="0"/>
        <w:ind w:firstLine="540"/>
        <w:jc w:val="both"/>
      </w:pPr>
      <w:r>
        <w:rPr>
          <w:sz w:val="26"/>
          <w:szCs w:val="26"/>
        </w:rPr>
        <w:t>2.6.2. При личном обращении к главе Администрации необходимо предъявить документ, удостоверяющий личность.</w:t>
      </w:r>
    </w:p>
    <w:p w:rsidR="00BD74F2" w:rsidRDefault="009D5F93">
      <w:pPr>
        <w:pStyle w:val="a9"/>
        <w:spacing w:before="0" w:after="0"/>
        <w:ind w:firstLine="540"/>
        <w:jc w:val="both"/>
        <w:rPr>
          <w:sz w:val="26"/>
          <w:szCs w:val="26"/>
        </w:rPr>
      </w:pPr>
      <w:r>
        <w:rPr>
          <w:sz w:val="26"/>
          <w:szCs w:val="26"/>
        </w:rPr>
        <w:t>2.6.3. Обращение, поступившее в Администрацию или должностному лицу в соответствии с их компетенцией, подлежит обязательному рассмотрению.</w:t>
      </w:r>
    </w:p>
    <w:p w:rsidR="00BD74F2" w:rsidRDefault="009D5F93">
      <w:pPr>
        <w:pStyle w:val="a9"/>
        <w:spacing w:before="0" w:after="0"/>
        <w:jc w:val="both"/>
      </w:pPr>
      <w:r>
        <w:rPr>
          <w:sz w:val="26"/>
          <w:szCs w:val="26"/>
        </w:rPr>
        <w:lastRenderedPageBreak/>
        <w:t>2.6.4. Запрещается  требовать от заявителя:</w:t>
      </w:r>
    </w:p>
    <w:p w:rsidR="00BD74F2" w:rsidRDefault="009D5F93">
      <w:pPr>
        <w:pStyle w:val="a9"/>
        <w:spacing w:before="0" w:after="0"/>
        <w:ind w:firstLine="709"/>
        <w:jc w:val="both"/>
        <w:rPr>
          <w:sz w:val="26"/>
          <w:szCs w:val="26"/>
        </w:rPr>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4F2" w:rsidRDefault="009D5F93">
      <w:pPr>
        <w:pStyle w:val="a9"/>
        <w:spacing w:before="0" w:after="0"/>
        <w:ind w:firstLine="709"/>
        <w:jc w:val="both"/>
        <w:rPr>
          <w:sz w:val="26"/>
          <w:szCs w:val="26"/>
        </w:rPr>
      </w:pPr>
      <w:proofErr w:type="gramStart"/>
      <w:r>
        <w:rPr>
          <w:sz w:val="26"/>
          <w:szCs w:val="26"/>
        </w:rP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органов местного самоуправления и (или) иных подведомственных организаций, участвующих в предоставлении муниципальных услуг, за исключением документов, указанных в частью  6 статьи 7 Федерального закона </w:t>
      </w:r>
      <w:r>
        <w:rPr>
          <w:bCs/>
          <w:sz w:val="26"/>
          <w:szCs w:val="26"/>
        </w:rPr>
        <w:t>от 27.07.2010 №210-ФЗ «Об организации предоставления государственных и муниципальных услуг».</w:t>
      </w:r>
      <w:proofErr w:type="gramEnd"/>
    </w:p>
    <w:p w:rsidR="00BD74F2" w:rsidRDefault="00BD74F2">
      <w:pPr>
        <w:rPr>
          <w:b/>
          <w:sz w:val="28"/>
          <w:szCs w:val="28"/>
        </w:rPr>
      </w:pPr>
    </w:p>
    <w:p w:rsidR="00BD74F2" w:rsidRDefault="009D5F93">
      <w:pPr>
        <w:jc w:val="center"/>
        <w:rPr>
          <w:b/>
          <w:sz w:val="26"/>
          <w:szCs w:val="26"/>
        </w:rPr>
      </w:pPr>
      <w:r>
        <w:rPr>
          <w:b/>
          <w:sz w:val="26"/>
          <w:szCs w:val="26"/>
        </w:rPr>
        <w:t xml:space="preserve">2.7. Исчерпывающий перечень оснований для отказа в приёме </w:t>
      </w:r>
    </w:p>
    <w:p w:rsidR="00BD74F2" w:rsidRDefault="009D5F93">
      <w:pPr>
        <w:jc w:val="center"/>
        <w:rPr>
          <w:b/>
          <w:sz w:val="26"/>
          <w:szCs w:val="26"/>
        </w:rPr>
      </w:pPr>
      <w:r>
        <w:rPr>
          <w:b/>
          <w:sz w:val="26"/>
          <w:szCs w:val="26"/>
        </w:rPr>
        <w:t>документов, необходимых для предоставления муниципальной услуги</w:t>
      </w:r>
    </w:p>
    <w:p w:rsidR="00BD74F2" w:rsidRDefault="00BD74F2">
      <w:pPr>
        <w:pStyle w:val="wikip"/>
        <w:spacing w:before="0" w:after="0"/>
        <w:jc w:val="both"/>
        <w:rPr>
          <w:b/>
          <w:sz w:val="26"/>
          <w:szCs w:val="26"/>
        </w:rPr>
      </w:pPr>
    </w:p>
    <w:p w:rsidR="00BD74F2" w:rsidRDefault="009D5F93">
      <w:pPr>
        <w:pStyle w:val="wikip"/>
        <w:spacing w:before="0" w:after="0"/>
        <w:ind w:firstLine="709"/>
        <w:jc w:val="both"/>
      </w:pPr>
      <w:r>
        <w:rPr>
          <w:sz w:val="26"/>
          <w:szCs w:val="26"/>
        </w:rPr>
        <w:t>2.7.1.Основанием для отказа в приеме и рассмотрении документов, необходимых для предоставления муниципальной услуги, является их несоответствие требованиям, указанным в разделе 2.6 Регламента.</w:t>
      </w:r>
    </w:p>
    <w:p w:rsidR="00BD74F2" w:rsidRDefault="009D5F93">
      <w:pPr>
        <w:pStyle w:val="a9"/>
        <w:spacing w:before="0" w:after="0"/>
        <w:ind w:firstLine="540"/>
        <w:jc w:val="both"/>
      </w:pPr>
      <w:r>
        <w:rPr>
          <w:sz w:val="26"/>
          <w:szCs w:val="26"/>
        </w:rPr>
        <w:t>2.7.2. Если в ходе личного обращения, сотрудником, ответственным за прием и регистрацию обращений, обнаружены нарушения по порядку оформления письменного обращения, они могут быть исправлены гражданином прямо на месте.</w:t>
      </w:r>
    </w:p>
    <w:p w:rsidR="00BD74F2" w:rsidRDefault="00BD74F2">
      <w:pPr>
        <w:ind w:firstLine="708"/>
        <w:jc w:val="both"/>
        <w:rPr>
          <w:b/>
          <w:sz w:val="26"/>
          <w:szCs w:val="26"/>
        </w:rPr>
      </w:pPr>
    </w:p>
    <w:p w:rsidR="00BD74F2" w:rsidRDefault="009D5F93">
      <w:pPr>
        <w:jc w:val="center"/>
      </w:pPr>
      <w:r>
        <w:rPr>
          <w:b/>
          <w:sz w:val="26"/>
          <w:szCs w:val="26"/>
        </w:rPr>
        <w:t>2.8. Исчерпывающий  перечень оснований  для  приостановления  или отказа в предоставлении муниципальной услуги</w:t>
      </w:r>
    </w:p>
    <w:p w:rsidR="00BD74F2" w:rsidRDefault="00BD74F2">
      <w:pPr>
        <w:jc w:val="center"/>
        <w:rPr>
          <w:b/>
          <w:sz w:val="26"/>
          <w:szCs w:val="26"/>
        </w:rPr>
      </w:pPr>
    </w:p>
    <w:p w:rsidR="00BD74F2" w:rsidRDefault="009D5F93">
      <w:pPr>
        <w:pStyle w:val="a9"/>
        <w:spacing w:before="0" w:after="0"/>
        <w:ind w:firstLine="540"/>
        <w:jc w:val="both"/>
        <w:rPr>
          <w:sz w:val="26"/>
          <w:szCs w:val="26"/>
        </w:rPr>
      </w:pPr>
      <w:r>
        <w:rPr>
          <w:sz w:val="26"/>
          <w:szCs w:val="26"/>
        </w:rPr>
        <w:t>2.8.1. В случае</w:t>
      </w:r>
      <w:proofErr w:type="gramStart"/>
      <w:r>
        <w:rPr>
          <w:sz w:val="26"/>
          <w:szCs w:val="26"/>
        </w:rPr>
        <w:t>,</w:t>
      </w:r>
      <w:proofErr w:type="gramEnd"/>
      <w:r>
        <w:rPr>
          <w:sz w:val="26"/>
          <w:szCs w:val="2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BD74F2" w:rsidRDefault="009D5F93">
      <w:pPr>
        <w:pStyle w:val="a9"/>
        <w:spacing w:before="0" w:after="0"/>
        <w:ind w:firstLine="540"/>
        <w:jc w:val="both"/>
      </w:pPr>
      <w:r>
        <w:rPr>
          <w:sz w:val="26"/>
          <w:szCs w:val="26"/>
        </w:rPr>
        <w:t xml:space="preserve">2.8.2. Обращение, в котором обжалуется судебное решение, </w:t>
      </w:r>
      <w:r>
        <w:rPr>
          <w:rStyle w:val="StrongEmphasis"/>
          <w:sz w:val="26"/>
          <w:szCs w:val="26"/>
        </w:rPr>
        <w:t>в течение семи дней</w:t>
      </w:r>
      <w:r>
        <w:rPr>
          <w:sz w:val="26"/>
          <w:szCs w:val="26"/>
        </w:rPr>
        <w:t xml:space="preserve"> со дня регистрации возвращается гражданину, направившему обращение, с разъяснением порядка обжалования данного судебного решения.</w:t>
      </w:r>
    </w:p>
    <w:p w:rsidR="00BD74F2" w:rsidRDefault="009D5F93">
      <w:pPr>
        <w:pStyle w:val="a9"/>
        <w:spacing w:before="0" w:after="0"/>
        <w:ind w:firstLine="540"/>
        <w:jc w:val="both"/>
      </w:pPr>
      <w:r>
        <w:rPr>
          <w:sz w:val="26"/>
          <w:szCs w:val="26"/>
        </w:rPr>
        <w:t>2.8.3. Письменные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D74F2" w:rsidRDefault="009D5F93">
      <w:pPr>
        <w:pStyle w:val="a9"/>
        <w:spacing w:before="0" w:after="0"/>
        <w:ind w:firstLine="540"/>
        <w:jc w:val="both"/>
        <w:rPr>
          <w:sz w:val="26"/>
          <w:szCs w:val="26"/>
          <w:highlight w:val="yellow"/>
        </w:rPr>
      </w:pPr>
      <w:r>
        <w:rPr>
          <w:sz w:val="26"/>
          <w:szCs w:val="26"/>
        </w:rPr>
        <w:t>2.8.4. В случае</w:t>
      </w:r>
      <w:proofErr w:type="gramStart"/>
      <w:r>
        <w:rPr>
          <w:sz w:val="26"/>
          <w:szCs w:val="26"/>
        </w:rPr>
        <w:t>,</w:t>
      </w:r>
      <w:proofErr w:type="gramEnd"/>
      <w:r>
        <w:rPr>
          <w:sz w:val="26"/>
          <w:szCs w:val="26"/>
        </w:rPr>
        <w:t xml:space="preserve"> если текст письменного обращения не поддается прочтению, ответ на обращение не дается, о чем в </w:t>
      </w:r>
      <w:r>
        <w:rPr>
          <w:rStyle w:val="StrongEmphasis"/>
          <w:sz w:val="26"/>
          <w:szCs w:val="26"/>
        </w:rPr>
        <w:t>течение семи дней</w:t>
      </w:r>
      <w:r>
        <w:rPr>
          <w:sz w:val="26"/>
          <w:szCs w:val="26"/>
        </w:rPr>
        <w:t xml:space="preserve"> со дня регистрации обращения сообщается гражданину, направившему обращение, если его фамилия и почтовый адрес поддаются прочтению.</w:t>
      </w:r>
    </w:p>
    <w:p w:rsidR="00BD74F2" w:rsidRDefault="009D5F93">
      <w:pPr>
        <w:pStyle w:val="a9"/>
        <w:spacing w:before="0" w:after="0"/>
        <w:ind w:firstLine="540"/>
        <w:jc w:val="both"/>
        <w:rPr>
          <w:sz w:val="26"/>
          <w:szCs w:val="26"/>
        </w:rPr>
      </w:pPr>
      <w:r>
        <w:rPr>
          <w:sz w:val="26"/>
          <w:szCs w:val="26"/>
        </w:rPr>
        <w:t xml:space="preserve">2.8.5. </w:t>
      </w:r>
      <w:proofErr w:type="gramStart"/>
      <w:r>
        <w:rPr>
          <w:sz w:val="26"/>
          <w:szCs w:val="26"/>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или уполномоченное главой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Pr>
          <w:sz w:val="26"/>
          <w:szCs w:val="26"/>
        </w:rPr>
        <w:t xml:space="preserve">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BD74F2" w:rsidRDefault="009D5F93">
      <w:pPr>
        <w:pStyle w:val="a9"/>
        <w:spacing w:before="0" w:after="0"/>
        <w:ind w:firstLine="540"/>
        <w:jc w:val="both"/>
        <w:rPr>
          <w:sz w:val="26"/>
          <w:szCs w:val="26"/>
        </w:rPr>
      </w:pPr>
      <w:r>
        <w:rPr>
          <w:sz w:val="26"/>
          <w:szCs w:val="26"/>
        </w:rPr>
        <w:t xml:space="preserve">2.8.6.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Pr>
          <w:sz w:val="26"/>
          <w:szCs w:val="26"/>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BD74F2" w:rsidRDefault="009D5F93">
      <w:pPr>
        <w:pStyle w:val="a9"/>
        <w:spacing w:before="0" w:after="0"/>
        <w:ind w:firstLine="540"/>
        <w:jc w:val="both"/>
      </w:pPr>
      <w:r>
        <w:rPr>
          <w:sz w:val="26"/>
          <w:szCs w:val="26"/>
        </w:rPr>
        <w:t>2.8.7. В случае</w:t>
      </w:r>
      <w:proofErr w:type="gramStart"/>
      <w:r>
        <w:rPr>
          <w:sz w:val="26"/>
          <w:szCs w:val="26"/>
        </w:rPr>
        <w:t>,</w:t>
      </w:r>
      <w:proofErr w:type="gramEnd"/>
      <w:r>
        <w:rPr>
          <w:sz w:val="26"/>
          <w:szCs w:val="26"/>
        </w:rPr>
        <w:t xml:space="preserve"> если текст письменного обращения не позволяет  определить суть предложения, заявления или жалобы, ответ на обращение не дается о чем в </w:t>
      </w:r>
      <w:r>
        <w:rPr>
          <w:rStyle w:val="StrongEmphasis"/>
          <w:sz w:val="26"/>
          <w:szCs w:val="26"/>
        </w:rPr>
        <w:t>течение семи дней</w:t>
      </w:r>
      <w:r>
        <w:rPr>
          <w:sz w:val="26"/>
          <w:szCs w:val="26"/>
        </w:rPr>
        <w:t xml:space="preserve"> со дня регистрации обращения сообщается гражданину, направившему обращение.</w:t>
      </w:r>
    </w:p>
    <w:p w:rsidR="00BD74F2" w:rsidRDefault="009D5F93">
      <w:pPr>
        <w:pStyle w:val="a9"/>
        <w:spacing w:before="0" w:after="0"/>
        <w:ind w:firstLine="540"/>
        <w:jc w:val="both"/>
        <w:rPr>
          <w:sz w:val="26"/>
          <w:szCs w:val="26"/>
        </w:rPr>
      </w:pPr>
      <w:r>
        <w:rPr>
          <w:sz w:val="26"/>
          <w:szCs w:val="26"/>
        </w:rPr>
        <w:t xml:space="preserve">2.8.8. </w:t>
      </w:r>
      <w:proofErr w:type="gramStart"/>
      <w:r>
        <w:rPr>
          <w:sz w:val="26"/>
          <w:szCs w:val="26"/>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w:t>
      </w:r>
      <w:proofErr w:type="gramEnd"/>
      <w:r>
        <w:rPr>
          <w:sz w:val="26"/>
          <w:szCs w:val="26"/>
        </w:rPr>
        <w:t xml:space="preserve"> решения, не возвращается.</w:t>
      </w:r>
    </w:p>
    <w:p w:rsidR="00BD74F2" w:rsidRDefault="009D5F93">
      <w:pPr>
        <w:pStyle w:val="a9"/>
        <w:spacing w:before="0" w:after="0"/>
        <w:jc w:val="both"/>
        <w:rPr>
          <w:sz w:val="26"/>
          <w:szCs w:val="26"/>
        </w:rPr>
      </w:pPr>
      <w:r>
        <w:rPr>
          <w:sz w:val="26"/>
          <w:szCs w:val="26"/>
        </w:rPr>
        <w:t> </w:t>
      </w:r>
    </w:p>
    <w:p w:rsidR="00BD74F2" w:rsidRDefault="009D5F93">
      <w:pPr>
        <w:pStyle w:val="a9"/>
        <w:spacing w:before="0" w:after="0"/>
        <w:jc w:val="center"/>
      </w:pPr>
      <w:r>
        <w:rPr>
          <w:b/>
          <w:sz w:val="26"/>
          <w:szCs w:val="26"/>
        </w:rPr>
        <w:t>2.9. Перечень услуг, которые являются необходимыми и обязательными для предоставления муниципальной услуги</w:t>
      </w:r>
    </w:p>
    <w:p w:rsidR="00BD74F2" w:rsidRDefault="00BD74F2">
      <w:pPr>
        <w:pStyle w:val="a9"/>
        <w:spacing w:before="0" w:after="0"/>
        <w:jc w:val="center"/>
        <w:rPr>
          <w:b/>
          <w:sz w:val="26"/>
          <w:szCs w:val="26"/>
        </w:rPr>
      </w:pPr>
    </w:p>
    <w:p w:rsidR="00BD74F2" w:rsidRDefault="009D5F93">
      <w:pPr>
        <w:pStyle w:val="a9"/>
        <w:spacing w:before="0" w:after="0"/>
        <w:jc w:val="both"/>
      </w:pPr>
      <w:r>
        <w:rPr>
          <w:sz w:val="26"/>
          <w:szCs w:val="26"/>
        </w:rPr>
        <w:tab/>
        <w:t>2.9.1. Услуги, которые являются необходимыми и обязательными для предоставления муниципальной услуги, отсутствуют.</w:t>
      </w:r>
    </w:p>
    <w:p w:rsidR="00BD74F2" w:rsidRDefault="00BD74F2">
      <w:pPr>
        <w:pStyle w:val="a9"/>
        <w:spacing w:before="0" w:after="0"/>
        <w:jc w:val="both"/>
        <w:rPr>
          <w:sz w:val="26"/>
          <w:szCs w:val="26"/>
        </w:rPr>
      </w:pPr>
    </w:p>
    <w:p w:rsidR="00BD74F2" w:rsidRDefault="009D5F93">
      <w:pPr>
        <w:pStyle w:val="a9"/>
        <w:spacing w:before="0" w:after="0"/>
        <w:jc w:val="center"/>
        <w:rPr>
          <w:b/>
          <w:sz w:val="26"/>
          <w:szCs w:val="26"/>
        </w:rPr>
      </w:pPr>
      <w:r>
        <w:rPr>
          <w:b/>
          <w:sz w:val="26"/>
          <w:szCs w:val="26"/>
        </w:rPr>
        <w:t>2.10. Порядок, размер и основания взимания платы за предоставление муниципальной услуги</w:t>
      </w:r>
    </w:p>
    <w:p w:rsidR="00BD74F2" w:rsidRDefault="00BD74F2">
      <w:pPr>
        <w:pStyle w:val="a9"/>
        <w:spacing w:before="0" w:after="0"/>
        <w:jc w:val="center"/>
        <w:rPr>
          <w:b/>
          <w:sz w:val="26"/>
          <w:szCs w:val="26"/>
        </w:rPr>
      </w:pPr>
    </w:p>
    <w:p w:rsidR="00BD74F2" w:rsidRDefault="009D5F93">
      <w:pPr>
        <w:pStyle w:val="a9"/>
        <w:spacing w:before="0" w:after="0"/>
        <w:ind w:firstLine="708"/>
        <w:jc w:val="both"/>
      </w:pPr>
      <w:r>
        <w:rPr>
          <w:sz w:val="26"/>
          <w:szCs w:val="26"/>
        </w:rPr>
        <w:t xml:space="preserve">Муниципальная услуга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 </w:t>
      </w:r>
      <w:r>
        <w:rPr>
          <w:rStyle w:val="StrongEmphasis"/>
          <w:sz w:val="26"/>
          <w:szCs w:val="26"/>
        </w:rPr>
        <w:t>предоставляется бесплатно</w:t>
      </w:r>
      <w:r>
        <w:rPr>
          <w:sz w:val="26"/>
          <w:szCs w:val="26"/>
        </w:rPr>
        <w:t>.</w:t>
      </w:r>
    </w:p>
    <w:p w:rsidR="00BD74F2" w:rsidRDefault="009D5F93">
      <w:pPr>
        <w:pStyle w:val="a9"/>
        <w:jc w:val="center"/>
      </w:pPr>
      <w:r>
        <w:rPr>
          <w:b/>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4F2" w:rsidRDefault="009D5F93">
      <w:pPr>
        <w:pStyle w:val="a9"/>
        <w:spacing w:before="0" w:after="0"/>
        <w:ind w:firstLine="708"/>
        <w:jc w:val="both"/>
        <w:rPr>
          <w:sz w:val="26"/>
          <w:szCs w:val="26"/>
        </w:rPr>
      </w:pPr>
      <w:r>
        <w:rPr>
          <w:sz w:val="26"/>
          <w:szCs w:val="26"/>
        </w:rPr>
        <w:t>Срок ожидания в очереди не должен превышать 15 минут.</w:t>
      </w:r>
    </w:p>
    <w:p w:rsidR="00BD74F2" w:rsidRDefault="00BD74F2">
      <w:pPr>
        <w:rPr>
          <w:b/>
          <w:sz w:val="26"/>
          <w:szCs w:val="26"/>
        </w:rPr>
      </w:pPr>
    </w:p>
    <w:p w:rsidR="00BD74F2" w:rsidRDefault="009D5F93">
      <w:pPr>
        <w:jc w:val="center"/>
      </w:pPr>
      <w:r>
        <w:rPr>
          <w:b/>
          <w:sz w:val="26"/>
          <w:szCs w:val="26"/>
        </w:rPr>
        <w:t>2.12. Срок и порядок регистрации запроса заявителя о предоставлении муниципальной услуги</w:t>
      </w:r>
    </w:p>
    <w:p w:rsidR="00BD74F2" w:rsidRDefault="00BD74F2">
      <w:pPr>
        <w:pStyle w:val="a9"/>
        <w:spacing w:before="0" w:after="0"/>
        <w:ind w:firstLine="708"/>
        <w:jc w:val="both"/>
        <w:rPr>
          <w:b/>
          <w:sz w:val="26"/>
          <w:szCs w:val="26"/>
        </w:rPr>
      </w:pPr>
    </w:p>
    <w:p w:rsidR="00BD74F2" w:rsidRDefault="009D5F93">
      <w:pPr>
        <w:pStyle w:val="a9"/>
        <w:spacing w:before="0" w:after="0"/>
        <w:ind w:firstLine="708"/>
        <w:jc w:val="both"/>
      </w:pPr>
      <w:r>
        <w:rPr>
          <w:sz w:val="26"/>
          <w:szCs w:val="26"/>
        </w:rPr>
        <w:t xml:space="preserve">Регистрация обращений (проверка правильности </w:t>
      </w:r>
      <w:proofErr w:type="spellStart"/>
      <w:r>
        <w:rPr>
          <w:sz w:val="26"/>
          <w:szCs w:val="26"/>
        </w:rPr>
        <w:t>адресования</w:t>
      </w:r>
      <w:proofErr w:type="spellEnd"/>
      <w:r>
        <w:rPr>
          <w:sz w:val="26"/>
          <w:szCs w:val="26"/>
        </w:rPr>
        <w:t xml:space="preserve"> корреспонденции, прочтение и определение содержания вопросов, проверка истории обращений и присвоение им регистрационных номеров) юридических лиц и граждан осуществляется - в </w:t>
      </w:r>
      <w:r>
        <w:rPr>
          <w:rStyle w:val="StrongEmphasis"/>
          <w:sz w:val="26"/>
          <w:szCs w:val="26"/>
        </w:rPr>
        <w:t>течение трех дней</w:t>
      </w:r>
      <w:r>
        <w:rPr>
          <w:sz w:val="26"/>
          <w:szCs w:val="26"/>
        </w:rPr>
        <w:t xml:space="preserve"> с момента поступления.</w:t>
      </w:r>
    </w:p>
    <w:p w:rsidR="00BD74F2" w:rsidRDefault="00BD74F2">
      <w:pPr>
        <w:rPr>
          <w:b/>
          <w:sz w:val="26"/>
          <w:szCs w:val="26"/>
        </w:rPr>
      </w:pPr>
    </w:p>
    <w:p w:rsidR="00BD74F2" w:rsidRDefault="009D5F93">
      <w:pPr>
        <w:jc w:val="center"/>
      </w:pPr>
      <w:r>
        <w:rPr>
          <w:b/>
          <w:sz w:val="26"/>
          <w:szCs w:val="26"/>
        </w:rPr>
        <w:t>2.13. Требования к помещениям, в которых предоставляется муниципальная услуга,  к месту ожидания и приема заявителей</w:t>
      </w:r>
    </w:p>
    <w:p w:rsidR="00BD74F2" w:rsidRDefault="00BD74F2">
      <w:pPr>
        <w:jc w:val="center"/>
        <w:rPr>
          <w:b/>
          <w:sz w:val="26"/>
          <w:szCs w:val="26"/>
        </w:rPr>
      </w:pPr>
    </w:p>
    <w:p w:rsidR="00BD74F2" w:rsidRDefault="009D5F93">
      <w:pPr>
        <w:pStyle w:val="a9"/>
        <w:spacing w:before="0" w:after="0"/>
        <w:ind w:firstLine="540"/>
        <w:jc w:val="both"/>
      </w:pPr>
      <w:r>
        <w:rPr>
          <w:sz w:val="26"/>
          <w:szCs w:val="26"/>
        </w:rPr>
        <w:t>2.13.1. Помещение, в котором проводится личный прием граждан, должно быть оборудовано:</w:t>
      </w:r>
    </w:p>
    <w:p w:rsidR="00BD74F2" w:rsidRDefault="009D5F93">
      <w:pPr>
        <w:pStyle w:val="a9"/>
        <w:spacing w:before="0" w:after="0"/>
        <w:jc w:val="both"/>
        <w:rPr>
          <w:sz w:val="26"/>
          <w:szCs w:val="26"/>
        </w:rPr>
      </w:pPr>
      <w:r>
        <w:rPr>
          <w:sz w:val="26"/>
          <w:szCs w:val="26"/>
        </w:rPr>
        <w:t>- письменным столом;</w:t>
      </w:r>
    </w:p>
    <w:p w:rsidR="00BD74F2" w:rsidRDefault="009D5F93">
      <w:pPr>
        <w:pStyle w:val="a9"/>
        <w:spacing w:before="0" w:after="0"/>
        <w:jc w:val="both"/>
        <w:rPr>
          <w:sz w:val="26"/>
          <w:szCs w:val="26"/>
        </w:rPr>
      </w:pPr>
      <w:r>
        <w:rPr>
          <w:sz w:val="26"/>
          <w:szCs w:val="26"/>
        </w:rPr>
        <w:t>- стульями;</w:t>
      </w:r>
    </w:p>
    <w:p w:rsidR="00BD74F2" w:rsidRDefault="009D5F93">
      <w:pPr>
        <w:pStyle w:val="a9"/>
        <w:spacing w:before="0" w:after="0"/>
        <w:jc w:val="both"/>
        <w:rPr>
          <w:sz w:val="26"/>
          <w:szCs w:val="26"/>
        </w:rPr>
      </w:pPr>
      <w:r>
        <w:rPr>
          <w:sz w:val="26"/>
          <w:szCs w:val="26"/>
        </w:rPr>
        <w:t>- канцелярскими принадлежностями (бумага, ручка);</w:t>
      </w:r>
    </w:p>
    <w:p w:rsidR="00BD74F2" w:rsidRDefault="009D5F93">
      <w:pPr>
        <w:pStyle w:val="a9"/>
        <w:spacing w:before="0" w:after="0"/>
        <w:ind w:firstLine="708"/>
        <w:jc w:val="both"/>
      </w:pPr>
      <w:r>
        <w:rPr>
          <w:sz w:val="26"/>
          <w:szCs w:val="26"/>
        </w:rPr>
        <w:t>2.13.2. Зал ожидания должен быть оборудован:</w:t>
      </w:r>
    </w:p>
    <w:p w:rsidR="00BD74F2" w:rsidRDefault="009D5F93">
      <w:pPr>
        <w:pStyle w:val="a9"/>
        <w:spacing w:before="0" w:after="0"/>
        <w:jc w:val="both"/>
        <w:rPr>
          <w:sz w:val="26"/>
          <w:szCs w:val="26"/>
        </w:rPr>
      </w:pPr>
      <w:r>
        <w:rPr>
          <w:sz w:val="26"/>
          <w:szCs w:val="26"/>
        </w:rPr>
        <w:t>- креслами (стульями);</w:t>
      </w:r>
    </w:p>
    <w:p w:rsidR="00BD74F2" w:rsidRDefault="009D5F93">
      <w:pPr>
        <w:pStyle w:val="a9"/>
        <w:spacing w:before="0" w:after="0"/>
        <w:jc w:val="both"/>
        <w:rPr>
          <w:sz w:val="26"/>
          <w:szCs w:val="26"/>
        </w:rPr>
      </w:pPr>
      <w:r>
        <w:rPr>
          <w:sz w:val="26"/>
          <w:szCs w:val="26"/>
        </w:rPr>
        <w:lastRenderedPageBreak/>
        <w:t>- информационным стендом с образцами обращений и жалоб, а также нормативно-правовыми актами, регламентирующими порядок предоставления муниципальной услуги;</w:t>
      </w:r>
    </w:p>
    <w:p w:rsidR="00BD74F2" w:rsidRDefault="009D5F93">
      <w:pPr>
        <w:pStyle w:val="a9"/>
        <w:spacing w:before="0" w:after="0"/>
        <w:jc w:val="both"/>
        <w:rPr>
          <w:sz w:val="26"/>
          <w:szCs w:val="26"/>
        </w:rPr>
      </w:pPr>
      <w:r>
        <w:rPr>
          <w:sz w:val="26"/>
          <w:szCs w:val="26"/>
        </w:rPr>
        <w:t>- письменным столом с набором бумаги для оформления письменного обращения и шариковыми ручками;</w:t>
      </w:r>
    </w:p>
    <w:p w:rsidR="00BD74F2" w:rsidRDefault="009D5F93">
      <w:pPr>
        <w:pStyle w:val="a9"/>
        <w:spacing w:before="0" w:after="0"/>
        <w:jc w:val="both"/>
        <w:rPr>
          <w:sz w:val="26"/>
          <w:szCs w:val="26"/>
        </w:rPr>
      </w:pPr>
      <w:r>
        <w:rPr>
          <w:sz w:val="26"/>
          <w:szCs w:val="26"/>
        </w:rPr>
        <w:t>- туалетной комнатой.</w:t>
      </w:r>
    </w:p>
    <w:p w:rsidR="00BD74F2" w:rsidRDefault="009D5F93">
      <w:pPr>
        <w:pStyle w:val="a9"/>
        <w:spacing w:before="0" w:after="0"/>
        <w:ind w:firstLine="708"/>
        <w:jc w:val="both"/>
      </w:pPr>
      <w:r>
        <w:rPr>
          <w:sz w:val="26"/>
          <w:szCs w:val="26"/>
        </w:rPr>
        <w:t>2.13.3. Помещение, где осуществляется запись ответственным специалистом на личный прием к главе Администрации, должно быть оборудовано:</w:t>
      </w:r>
    </w:p>
    <w:p w:rsidR="00BD74F2" w:rsidRDefault="009D5F93">
      <w:pPr>
        <w:pStyle w:val="a9"/>
        <w:spacing w:before="0" w:after="0"/>
        <w:jc w:val="both"/>
        <w:rPr>
          <w:sz w:val="26"/>
          <w:szCs w:val="26"/>
        </w:rPr>
      </w:pPr>
      <w:r>
        <w:rPr>
          <w:sz w:val="26"/>
          <w:szCs w:val="26"/>
        </w:rPr>
        <w:t>- стульями;</w:t>
      </w:r>
    </w:p>
    <w:p w:rsidR="00BD74F2" w:rsidRDefault="009D5F93">
      <w:pPr>
        <w:pStyle w:val="a9"/>
        <w:spacing w:before="0" w:after="0"/>
        <w:jc w:val="both"/>
        <w:rPr>
          <w:sz w:val="26"/>
          <w:szCs w:val="26"/>
        </w:rPr>
      </w:pPr>
      <w:r>
        <w:rPr>
          <w:sz w:val="26"/>
          <w:szCs w:val="26"/>
        </w:rPr>
        <w:t>- письменным столом;</w:t>
      </w:r>
    </w:p>
    <w:p w:rsidR="00BD74F2" w:rsidRDefault="009D5F93">
      <w:pPr>
        <w:pStyle w:val="a9"/>
        <w:spacing w:before="0" w:after="0"/>
        <w:jc w:val="both"/>
        <w:rPr>
          <w:sz w:val="26"/>
          <w:szCs w:val="26"/>
        </w:rPr>
      </w:pPr>
      <w:r>
        <w:rPr>
          <w:sz w:val="26"/>
          <w:szCs w:val="26"/>
        </w:rPr>
        <w:t>- бумагой и письменными принадлежностями;</w:t>
      </w:r>
    </w:p>
    <w:p w:rsidR="00BD74F2" w:rsidRDefault="009D5F93">
      <w:pPr>
        <w:pStyle w:val="a9"/>
        <w:spacing w:before="0" w:after="0"/>
        <w:jc w:val="both"/>
        <w:rPr>
          <w:sz w:val="26"/>
          <w:szCs w:val="26"/>
        </w:rPr>
      </w:pPr>
      <w:r>
        <w:rPr>
          <w:sz w:val="26"/>
          <w:szCs w:val="26"/>
        </w:rPr>
        <w:t>- оргтехникой (компьютер, принтер, сканер, телефон).</w:t>
      </w:r>
    </w:p>
    <w:p w:rsidR="00BD74F2" w:rsidRDefault="009D5F93">
      <w:pPr>
        <w:pStyle w:val="a9"/>
        <w:spacing w:before="0" w:after="0"/>
        <w:jc w:val="both"/>
      </w:pPr>
      <w:r>
        <w:rPr>
          <w:sz w:val="26"/>
          <w:szCs w:val="26"/>
        </w:rPr>
        <w:t>2.13.4.</w:t>
      </w:r>
      <w:r>
        <w:rPr>
          <w:sz w:val="28"/>
          <w:szCs w:val="28"/>
        </w:rPr>
        <w:t>В целях обеспечения физической доступности муниципальных услуг для инвалидов, помещение, где предоставляется муниципальная услуга должно быть оборудовано:</w:t>
      </w:r>
    </w:p>
    <w:p w:rsidR="00BD74F2" w:rsidRDefault="009D5F93">
      <w:pPr>
        <w:widowControl w:val="0"/>
        <w:tabs>
          <w:tab w:val="left" w:pos="567"/>
        </w:tabs>
        <w:ind w:firstLine="426"/>
        <w:contextualSpacing/>
        <w:jc w:val="both"/>
        <w:rPr>
          <w:sz w:val="28"/>
          <w:szCs w:val="28"/>
        </w:rPr>
      </w:pPr>
      <w:r>
        <w:rPr>
          <w:sz w:val="28"/>
          <w:szCs w:val="28"/>
        </w:rPr>
        <w:t xml:space="preserve">- парковкой для специальных автотранспортных средств инвалидов </w:t>
      </w:r>
    </w:p>
    <w:p w:rsidR="00BD74F2" w:rsidRDefault="009D5F93">
      <w:pPr>
        <w:widowControl w:val="0"/>
        <w:tabs>
          <w:tab w:val="left" w:pos="567"/>
        </w:tabs>
        <w:ind w:firstLine="426"/>
        <w:contextualSpacing/>
        <w:jc w:val="both"/>
        <w:rPr>
          <w:sz w:val="28"/>
          <w:szCs w:val="28"/>
        </w:rPr>
      </w:pPr>
      <w:r>
        <w:rPr>
          <w:sz w:val="28"/>
          <w:szCs w:val="28"/>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74F2" w:rsidRDefault="00BD74F2">
      <w:pPr>
        <w:pStyle w:val="a9"/>
        <w:spacing w:before="0" w:after="0"/>
        <w:jc w:val="both"/>
        <w:rPr>
          <w:sz w:val="26"/>
          <w:szCs w:val="26"/>
        </w:rPr>
      </w:pPr>
    </w:p>
    <w:p w:rsidR="00BD74F2" w:rsidRDefault="009D5F93">
      <w:pPr>
        <w:jc w:val="center"/>
      </w:pPr>
      <w:r>
        <w:rPr>
          <w:b/>
          <w:sz w:val="26"/>
          <w:szCs w:val="26"/>
        </w:rPr>
        <w:t>2.14. Показатели доступности и качества муниципальной услуги</w:t>
      </w:r>
    </w:p>
    <w:p w:rsidR="00BD74F2" w:rsidRDefault="00BD74F2">
      <w:pPr>
        <w:jc w:val="both"/>
        <w:rPr>
          <w:b/>
          <w:sz w:val="26"/>
          <w:szCs w:val="26"/>
        </w:rPr>
      </w:pPr>
    </w:p>
    <w:p w:rsidR="00BD74F2" w:rsidRDefault="009D5F93">
      <w:pPr>
        <w:pStyle w:val="a9"/>
        <w:spacing w:before="0" w:after="0"/>
        <w:ind w:firstLine="540"/>
        <w:jc w:val="both"/>
      </w:pPr>
      <w:r>
        <w:rPr>
          <w:sz w:val="26"/>
          <w:szCs w:val="26"/>
        </w:rPr>
        <w:t>2.14.1.При рассмотрении обращения должностным лицом, гражданин имеет право:</w:t>
      </w:r>
    </w:p>
    <w:p w:rsidR="00BD74F2" w:rsidRDefault="009D5F93">
      <w:pPr>
        <w:pStyle w:val="a9"/>
        <w:spacing w:before="0" w:after="0"/>
        <w:ind w:firstLine="540"/>
        <w:jc w:val="both"/>
      </w:pPr>
      <w:r>
        <w:rPr>
          <w:sz w:val="26"/>
          <w:szCs w:val="26"/>
        </w:rPr>
        <w:t>1) представлять дополнительные документы и материалы, либо обращаться с просьбой об их истребовании;</w:t>
      </w:r>
    </w:p>
    <w:p w:rsidR="00BD74F2" w:rsidRDefault="009D5F93">
      <w:pPr>
        <w:pStyle w:val="a9"/>
        <w:spacing w:before="0" w:after="0"/>
        <w:ind w:firstLine="540"/>
        <w:jc w:val="both"/>
      </w:pPr>
      <w:r>
        <w:rPr>
          <w:sz w:val="26"/>
          <w:szCs w:val="26"/>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D74F2" w:rsidRDefault="009D5F93">
      <w:pPr>
        <w:pStyle w:val="a9"/>
        <w:spacing w:before="0" w:after="0"/>
        <w:ind w:firstLine="540"/>
        <w:jc w:val="both"/>
        <w:rPr>
          <w:sz w:val="26"/>
          <w:szCs w:val="26"/>
        </w:rPr>
      </w:pPr>
      <w:r>
        <w:rPr>
          <w:sz w:val="26"/>
          <w:szCs w:val="26"/>
        </w:rP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D74F2" w:rsidRDefault="009D5F93">
      <w:pPr>
        <w:pStyle w:val="a9"/>
        <w:spacing w:before="0" w:after="0"/>
        <w:ind w:firstLine="540"/>
        <w:jc w:val="both"/>
        <w:rPr>
          <w:sz w:val="26"/>
          <w:szCs w:val="26"/>
        </w:rPr>
      </w:pPr>
      <w:r>
        <w:rPr>
          <w:sz w:val="26"/>
          <w:szCs w:val="26"/>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D74F2" w:rsidRDefault="009D5F93">
      <w:pPr>
        <w:pStyle w:val="a9"/>
        <w:spacing w:before="0" w:after="0"/>
        <w:ind w:firstLine="540"/>
        <w:jc w:val="both"/>
        <w:rPr>
          <w:sz w:val="26"/>
          <w:szCs w:val="26"/>
        </w:rPr>
      </w:pPr>
      <w:r>
        <w:rPr>
          <w:sz w:val="26"/>
          <w:szCs w:val="26"/>
        </w:rPr>
        <w:t>5) обращаться с заявлением о прекращении рассмотрения обращения.</w:t>
      </w:r>
    </w:p>
    <w:p w:rsidR="00BD74F2" w:rsidRDefault="009D5F93">
      <w:pPr>
        <w:pStyle w:val="a9"/>
        <w:spacing w:before="0" w:after="0"/>
        <w:jc w:val="both"/>
        <w:rPr>
          <w:sz w:val="26"/>
          <w:szCs w:val="26"/>
        </w:rPr>
      </w:pPr>
      <w:r>
        <w:t> </w:t>
      </w:r>
    </w:p>
    <w:p w:rsidR="00BD74F2" w:rsidRDefault="009D5F93">
      <w:pPr>
        <w:jc w:val="center"/>
      </w:pPr>
      <w:r>
        <w:rPr>
          <w:b/>
          <w:sz w:val="26"/>
          <w:szCs w:val="26"/>
        </w:rP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BD74F2" w:rsidRDefault="00BD74F2">
      <w:pPr>
        <w:jc w:val="center"/>
        <w:rPr>
          <w:b/>
          <w:sz w:val="26"/>
          <w:szCs w:val="26"/>
        </w:rPr>
      </w:pPr>
    </w:p>
    <w:p w:rsidR="00BD74F2" w:rsidRDefault="009D5F93">
      <w:pPr>
        <w:autoSpaceDE w:val="0"/>
        <w:ind w:firstLine="709"/>
        <w:jc w:val="both"/>
      </w:pPr>
      <w:r>
        <w:rPr>
          <w:bCs/>
          <w:sz w:val="26"/>
          <w:szCs w:val="26"/>
        </w:rPr>
        <w:t xml:space="preserve">2.15.1. </w:t>
      </w:r>
      <w:proofErr w:type="gramStart"/>
      <w:r>
        <w:rPr>
          <w:bCs/>
          <w:sz w:val="26"/>
          <w:szCs w:val="26"/>
        </w:rPr>
        <w:t xml:space="preserve">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 №210-ФЗ «Об организации предоставления государственных и муниципальных услуг», </w:t>
      </w:r>
      <w:hyperlink r:id="rId6">
        <w:r>
          <w:rPr>
            <w:rStyle w:val="InternetLink"/>
            <w:bCs/>
            <w:sz w:val="26"/>
            <w:szCs w:val="26"/>
          </w:rPr>
          <w:t>иными</w:t>
        </w:r>
      </w:hyperlink>
      <w:r>
        <w:rPr>
          <w:bCs/>
          <w:sz w:val="26"/>
          <w:szCs w:val="26"/>
        </w:rPr>
        <w:t xml:space="preserve">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w:t>
      </w:r>
      <w:r>
        <w:rPr>
          <w:bCs/>
          <w:sz w:val="26"/>
          <w:szCs w:val="26"/>
        </w:rPr>
        <w:lastRenderedPageBreak/>
        <w:t>которым предоставление муниципальной услуги осуществляется после однократного обращения заявителя</w:t>
      </w:r>
      <w:proofErr w:type="gramEnd"/>
      <w:r>
        <w:rPr>
          <w:bCs/>
          <w:sz w:val="26"/>
          <w:szCs w:val="26"/>
        </w:rPr>
        <w:t xml:space="preserve">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D74F2" w:rsidRDefault="009D5F93">
      <w:pPr>
        <w:autoSpaceDE w:val="0"/>
        <w:ind w:firstLine="540"/>
        <w:jc w:val="both"/>
        <w:outlineLvl w:val="1"/>
      </w:pPr>
      <w:r>
        <w:rPr>
          <w:bCs/>
          <w:sz w:val="26"/>
          <w:szCs w:val="26"/>
        </w:rPr>
        <w:t>2.15.2.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BD74F2" w:rsidRDefault="009D5F93">
      <w:pPr>
        <w:autoSpaceDE w:val="0"/>
        <w:ind w:firstLine="540"/>
        <w:jc w:val="both"/>
        <w:outlineLvl w:val="1"/>
      </w:pPr>
      <w:r>
        <w:rPr>
          <w:bCs/>
          <w:sz w:val="26"/>
          <w:szCs w:val="26"/>
        </w:rPr>
        <w:t>2.15.3.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BD74F2" w:rsidRDefault="009D5F93">
      <w:pPr>
        <w:pStyle w:val="a9"/>
        <w:spacing w:before="0" w:after="0"/>
        <w:ind w:firstLine="708"/>
        <w:jc w:val="both"/>
        <w:rPr>
          <w:sz w:val="26"/>
          <w:szCs w:val="26"/>
        </w:rPr>
      </w:pPr>
      <w:r>
        <w:rPr>
          <w:sz w:val="26"/>
          <w:szCs w:val="26"/>
        </w:rPr>
        <w:tab/>
      </w:r>
    </w:p>
    <w:p w:rsidR="00BD74F2" w:rsidRDefault="009D5F93">
      <w:pPr>
        <w:ind w:firstLine="708"/>
        <w:jc w:val="center"/>
        <w:rPr>
          <w:b/>
          <w:sz w:val="26"/>
          <w:szCs w:val="26"/>
        </w:rPr>
      </w:pPr>
      <w:r>
        <w:rPr>
          <w:b/>
          <w:sz w:val="26"/>
          <w:szCs w:val="26"/>
        </w:rPr>
        <w:t>Ш.Состав,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74F2" w:rsidRDefault="00BD74F2">
      <w:pPr>
        <w:ind w:firstLine="709"/>
        <w:jc w:val="both"/>
        <w:rPr>
          <w:b/>
          <w:sz w:val="28"/>
          <w:szCs w:val="28"/>
        </w:rPr>
      </w:pPr>
    </w:p>
    <w:p w:rsidR="00BD74F2" w:rsidRDefault="009D5F93">
      <w:pPr>
        <w:jc w:val="center"/>
      </w:pPr>
      <w:r>
        <w:rPr>
          <w:b/>
          <w:sz w:val="26"/>
          <w:szCs w:val="26"/>
        </w:rPr>
        <w:t>3.1. Состав административных процедур</w:t>
      </w:r>
    </w:p>
    <w:p w:rsidR="00BD74F2" w:rsidRDefault="00BD74F2">
      <w:pPr>
        <w:jc w:val="center"/>
        <w:rPr>
          <w:b/>
          <w:sz w:val="26"/>
          <w:szCs w:val="26"/>
        </w:rPr>
      </w:pPr>
    </w:p>
    <w:p w:rsidR="00BD74F2" w:rsidRDefault="009D5F93">
      <w:pPr>
        <w:widowControl w:val="0"/>
        <w:autoSpaceDE w:val="0"/>
        <w:ind w:firstLine="720"/>
        <w:jc w:val="both"/>
      </w:pPr>
      <w:bookmarkStart w:id="3" w:name="sub_1033"/>
      <w:r>
        <w:rPr>
          <w:sz w:val="26"/>
          <w:szCs w:val="26"/>
        </w:rPr>
        <w:t xml:space="preserve">3.1.1. </w:t>
      </w:r>
      <w:bookmarkEnd w:id="3"/>
      <w:r>
        <w:rPr>
          <w:sz w:val="26"/>
          <w:szCs w:val="26"/>
        </w:rPr>
        <w:t>Исполнение услуги по рассмотрению обращений граждан включает в себя следующие административные процедуры:</w:t>
      </w:r>
    </w:p>
    <w:p w:rsidR="00BD74F2" w:rsidRDefault="009D5F93">
      <w:pPr>
        <w:pStyle w:val="consplusnormal"/>
        <w:tabs>
          <w:tab w:val="left" w:pos="993"/>
          <w:tab w:val="left" w:pos="1134"/>
        </w:tabs>
        <w:spacing w:before="0" w:after="0"/>
        <w:ind w:left="851"/>
        <w:jc w:val="both"/>
        <w:rPr>
          <w:sz w:val="26"/>
          <w:szCs w:val="26"/>
        </w:rPr>
      </w:pPr>
      <w:r>
        <w:rPr>
          <w:sz w:val="26"/>
          <w:szCs w:val="26"/>
        </w:rPr>
        <w:t>- прием и первичная обработка письменных обращений граждан;</w:t>
      </w:r>
    </w:p>
    <w:p w:rsidR="00BD74F2" w:rsidRDefault="009D5F93">
      <w:pPr>
        <w:pStyle w:val="consplusnormal"/>
        <w:tabs>
          <w:tab w:val="left" w:pos="993"/>
          <w:tab w:val="left" w:pos="1134"/>
        </w:tabs>
        <w:spacing w:before="0" w:after="0"/>
        <w:ind w:left="851"/>
        <w:jc w:val="both"/>
        <w:rPr>
          <w:sz w:val="26"/>
          <w:szCs w:val="26"/>
        </w:rPr>
      </w:pPr>
      <w:r>
        <w:rPr>
          <w:sz w:val="26"/>
          <w:szCs w:val="26"/>
        </w:rPr>
        <w:t>- регистрация и аннотирование поступивших обращений;</w:t>
      </w:r>
    </w:p>
    <w:p w:rsidR="00BD74F2" w:rsidRDefault="009D5F93">
      <w:pPr>
        <w:pStyle w:val="consplusnormal"/>
        <w:tabs>
          <w:tab w:val="left" w:pos="993"/>
          <w:tab w:val="left" w:pos="1134"/>
        </w:tabs>
        <w:spacing w:before="0" w:after="0"/>
        <w:ind w:left="851"/>
        <w:jc w:val="both"/>
        <w:rPr>
          <w:sz w:val="26"/>
          <w:szCs w:val="26"/>
        </w:rPr>
      </w:pPr>
      <w:r>
        <w:rPr>
          <w:sz w:val="26"/>
          <w:szCs w:val="26"/>
        </w:rPr>
        <w:t xml:space="preserve">- направление обращений на рассмотрение; </w:t>
      </w:r>
    </w:p>
    <w:p w:rsidR="00BD74F2" w:rsidRDefault="009D5F93">
      <w:pPr>
        <w:pStyle w:val="consplusnormal"/>
        <w:tabs>
          <w:tab w:val="left" w:pos="993"/>
          <w:tab w:val="left" w:pos="1134"/>
        </w:tabs>
        <w:spacing w:before="0" w:after="0"/>
        <w:ind w:left="851"/>
        <w:jc w:val="both"/>
        <w:rPr>
          <w:sz w:val="26"/>
          <w:szCs w:val="26"/>
        </w:rPr>
      </w:pPr>
      <w:r>
        <w:rPr>
          <w:sz w:val="26"/>
          <w:szCs w:val="26"/>
        </w:rPr>
        <w:t>- личный прием граждан;</w:t>
      </w:r>
    </w:p>
    <w:p w:rsidR="00BD74F2" w:rsidRDefault="009D5F93">
      <w:pPr>
        <w:pStyle w:val="consplusnormal"/>
        <w:tabs>
          <w:tab w:val="left" w:pos="993"/>
          <w:tab w:val="left" w:pos="1134"/>
        </w:tabs>
        <w:spacing w:before="0" w:after="0"/>
        <w:ind w:left="851"/>
        <w:jc w:val="both"/>
        <w:rPr>
          <w:sz w:val="26"/>
          <w:szCs w:val="26"/>
        </w:rPr>
      </w:pPr>
      <w:r>
        <w:rPr>
          <w:sz w:val="26"/>
          <w:szCs w:val="26"/>
        </w:rPr>
        <w:t>- постановка обращений граждан на контроль;</w:t>
      </w:r>
    </w:p>
    <w:p w:rsidR="00BD74F2" w:rsidRDefault="009D5F93">
      <w:pPr>
        <w:pStyle w:val="consplusnormal"/>
        <w:tabs>
          <w:tab w:val="left" w:pos="993"/>
          <w:tab w:val="left" w:pos="1134"/>
        </w:tabs>
        <w:spacing w:before="0" w:after="0"/>
        <w:ind w:left="851"/>
        <w:jc w:val="both"/>
        <w:rPr>
          <w:sz w:val="26"/>
          <w:szCs w:val="26"/>
        </w:rPr>
      </w:pPr>
      <w:r>
        <w:rPr>
          <w:sz w:val="26"/>
          <w:szCs w:val="26"/>
        </w:rPr>
        <w:t>- продление срока рассмотрения обращений граждан;</w:t>
      </w:r>
    </w:p>
    <w:p w:rsidR="00BD74F2" w:rsidRDefault="009D5F93">
      <w:pPr>
        <w:pStyle w:val="consplusnormal"/>
        <w:tabs>
          <w:tab w:val="left" w:pos="993"/>
          <w:tab w:val="left" w:pos="1134"/>
        </w:tabs>
        <w:spacing w:before="0" w:after="0"/>
        <w:ind w:left="851"/>
        <w:jc w:val="both"/>
        <w:rPr>
          <w:sz w:val="26"/>
          <w:szCs w:val="26"/>
        </w:rPr>
      </w:pPr>
      <w:r>
        <w:rPr>
          <w:sz w:val="26"/>
          <w:szCs w:val="26"/>
        </w:rPr>
        <w:t>- оформление ответа на обращение граждан;</w:t>
      </w:r>
    </w:p>
    <w:p w:rsidR="00BD74F2" w:rsidRDefault="009D5F93">
      <w:pPr>
        <w:pStyle w:val="consplusnormal"/>
        <w:tabs>
          <w:tab w:val="left" w:pos="993"/>
          <w:tab w:val="left" w:pos="1134"/>
        </w:tabs>
        <w:spacing w:before="0" w:after="0"/>
        <w:ind w:left="851"/>
        <w:jc w:val="both"/>
        <w:rPr>
          <w:sz w:val="26"/>
          <w:szCs w:val="26"/>
        </w:rPr>
      </w:pPr>
      <w:r>
        <w:rPr>
          <w:sz w:val="26"/>
          <w:szCs w:val="26"/>
        </w:rPr>
        <w:t>- предоставление справочной информации о ходе рассмотрения письменного обращения;</w:t>
      </w:r>
    </w:p>
    <w:p w:rsidR="00BD74F2" w:rsidRDefault="009D5F93">
      <w:pPr>
        <w:pStyle w:val="consplusnormal"/>
        <w:tabs>
          <w:tab w:val="left" w:pos="993"/>
          <w:tab w:val="left" w:pos="1134"/>
        </w:tabs>
        <w:spacing w:before="0" w:after="0"/>
        <w:ind w:left="851"/>
        <w:jc w:val="both"/>
        <w:rPr>
          <w:sz w:val="26"/>
          <w:szCs w:val="26"/>
        </w:rPr>
      </w:pPr>
      <w:r>
        <w:rPr>
          <w:sz w:val="26"/>
          <w:szCs w:val="26"/>
        </w:rPr>
        <w:t xml:space="preserve">- порядок и формы </w:t>
      </w:r>
      <w:proofErr w:type="gramStart"/>
      <w:r>
        <w:rPr>
          <w:sz w:val="26"/>
          <w:szCs w:val="26"/>
        </w:rPr>
        <w:t>контроля за</w:t>
      </w:r>
      <w:proofErr w:type="gramEnd"/>
      <w:r>
        <w:rPr>
          <w:sz w:val="26"/>
          <w:szCs w:val="26"/>
        </w:rPr>
        <w:t xml:space="preserve"> исполнением услуги по рассмотрению обращений граждан. </w:t>
      </w:r>
    </w:p>
    <w:p w:rsidR="00BD74F2" w:rsidRDefault="00BD74F2">
      <w:pPr>
        <w:ind w:firstLine="709"/>
        <w:jc w:val="both"/>
        <w:rPr>
          <w:b/>
          <w:sz w:val="26"/>
          <w:szCs w:val="26"/>
        </w:rPr>
      </w:pPr>
    </w:p>
    <w:p w:rsidR="00BD74F2" w:rsidRDefault="009D5F93">
      <w:pPr>
        <w:ind w:firstLine="708"/>
        <w:jc w:val="center"/>
      </w:pPr>
      <w:r>
        <w:rPr>
          <w:b/>
          <w:sz w:val="26"/>
          <w:szCs w:val="26"/>
        </w:rPr>
        <w:t>3.2. Последовательность административных процедур</w:t>
      </w:r>
    </w:p>
    <w:p w:rsidR="00BD74F2" w:rsidRDefault="00BD74F2">
      <w:pPr>
        <w:ind w:firstLine="708"/>
        <w:jc w:val="both"/>
        <w:rPr>
          <w:b/>
          <w:sz w:val="26"/>
          <w:szCs w:val="26"/>
        </w:rPr>
      </w:pPr>
    </w:p>
    <w:p w:rsidR="00BD74F2" w:rsidRDefault="009D5F93">
      <w:pPr>
        <w:ind w:firstLine="709"/>
        <w:jc w:val="both"/>
      </w:pPr>
      <w:r>
        <w:rPr>
          <w:sz w:val="26"/>
          <w:szCs w:val="26"/>
        </w:rPr>
        <w:t>Последовательность действий приведена в Блок-схеме исполнения    муниципальной услуги в приложении №1 к настоящему административному регламенту.</w:t>
      </w:r>
    </w:p>
    <w:p w:rsidR="00BD74F2" w:rsidRDefault="00BD74F2">
      <w:pPr>
        <w:ind w:firstLine="708"/>
        <w:jc w:val="center"/>
        <w:rPr>
          <w:b/>
          <w:sz w:val="26"/>
          <w:szCs w:val="26"/>
        </w:rPr>
      </w:pPr>
    </w:p>
    <w:p w:rsidR="00BD74F2" w:rsidRDefault="009D5F93">
      <w:pPr>
        <w:ind w:firstLine="708"/>
        <w:jc w:val="center"/>
        <w:rPr>
          <w:b/>
          <w:sz w:val="26"/>
          <w:szCs w:val="26"/>
        </w:rPr>
      </w:pPr>
      <w:r>
        <w:rPr>
          <w:b/>
          <w:sz w:val="26"/>
          <w:szCs w:val="26"/>
        </w:rPr>
        <w:t>3.3. Регистрация запросов</w:t>
      </w:r>
    </w:p>
    <w:p w:rsidR="00BD74F2" w:rsidRDefault="00BD74F2">
      <w:pPr>
        <w:ind w:firstLine="708"/>
        <w:jc w:val="center"/>
        <w:rPr>
          <w:b/>
          <w:sz w:val="26"/>
          <w:szCs w:val="26"/>
        </w:rPr>
      </w:pPr>
    </w:p>
    <w:p w:rsidR="00BD74F2" w:rsidRDefault="009D5F93">
      <w:pPr>
        <w:pStyle w:val="consplusnonformat"/>
        <w:tabs>
          <w:tab w:val="left" w:pos="1134"/>
        </w:tabs>
        <w:spacing w:before="0" w:after="0"/>
        <w:ind w:firstLine="851"/>
        <w:jc w:val="both"/>
      </w:pPr>
      <w:r>
        <w:rPr>
          <w:sz w:val="26"/>
          <w:szCs w:val="26"/>
        </w:rPr>
        <w:t xml:space="preserve">3.3.1. </w:t>
      </w:r>
      <w:proofErr w:type="gramStart"/>
      <w:r>
        <w:rPr>
          <w:sz w:val="26"/>
          <w:szCs w:val="26"/>
        </w:rPr>
        <w:t>Обращения, поступившие в Администрацию регистрируются</w:t>
      </w:r>
      <w:proofErr w:type="gramEnd"/>
      <w:r>
        <w:rPr>
          <w:sz w:val="26"/>
          <w:szCs w:val="26"/>
        </w:rPr>
        <w:t xml:space="preserve"> в течение 3-х дней с момента поступления  обращения, поступившие из государственных органов, регистрируются в день поступления.</w:t>
      </w:r>
    </w:p>
    <w:p w:rsidR="00BD74F2" w:rsidRDefault="009D5F93">
      <w:pPr>
        <w:pStyle w:val="consplusnormal"/>
        <w:tabs>
          <w:tab w:val="left" w:pos="1134"/>
        </w:tabs>
        <w:spacing w:before="0" w:after="0"/>
        <w:ind w:firstLine="851"/>
        <w:jc w:val="both"/>
      </w:pPr>
      <w:r>
        <w:rPr>
          <w:sz w:val="26"/>
          <w:szCs w:val="26"/>
        </w:rPr>
        <w:t>3.3.2. Специалист по делопроизводству:</w:t>
      </w:r>
    </w:p>
    <w:p w:rsidR="00BD74F2" w:rsidRDefault="009D5F93">
      <w:pPr>
        <w:pStyle w:val="consplusnormal"/>
        <w:tabs>
          <w:tab w:val="left" w:pos="1134"/>
        </w:tabs>
        <w:spacing w:before="0" w:after="0"/>
        <w:ind w:firstLine="851"/>
        <w:jc w:val="both"/>
      </w:pPr>
      <w:r>
        <w:rPr>
          <w:sz w:val="26"/>
          <w:szCs w:val="26"/>
        </w:rPr>
        <w:t xml:space="preserve">- в правом нижнем углу первой страницы письма проставляет регистрационный штамп «Администрация сельского поселения  </w:t>
      </w:r>
      <w:proofErr w:type="spellStart"/>
      <w:r w:rsidR="00652F2A">
        <w:rPr>
          <w:sz w:val="26"/>
          <w:szCs w:val="26"/>
        </w:rPr>
        <w:t>Шабагишский</w:t>
      </w:r>
      <w:proofErr w:type="spellEnd"/>
      <w:r>
        <w:rPr>
          <w:sz w:val="26"/>
          <w:szCs w:val="26"/>
        </w:rPr>
        <w:t xml:space="preserve"> сельсовет муниципального района </w:t>
      </w:r>
      <w:proofErr w:type="spellStart"/>
      <w:r>
        <w:rPr>
          <w:sz w:val="26"/>
          <w:szCs w:val="26"/>
        </w:rPr>
        <w:t>Куюргазинский</w:t>
      </w:r>
      <w:proofErr w:type="spellEnd"/>
      <w:r>
        <w:rPr>
          <w:sz w:val="26"/>
          <w:szCs w:val="26"/>
        </w:rPr>
        <w:t xml:space="preserve"> район Республики Башкортостан» с указанием присвоенного письму регистрационного номера. В случае</w:t>
      </w:r>
      <w:proofErr w:type="gramStart"/>
      <w:r>
        <w:rPr>
          <w:sz w:val="26"/>
          <w:szCs w:val="26"/>
        </w:rPr>
        <w:t>,</w:t>
      </w:r>
      <w:proofErr w:type="gramEnd"/>
      <w:r>
        <w:rPr>
          <w:sz w:val="26"/>
          <w:szCs w:val="26"/>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BD74F2" w:rsidRDefault="009D5F93">
      <w:pPr>
        <w:pStyle w:val="consplusnormal"/>
        <w:tabs>
          <w:tab w:val="left" w:pos="1134"/>
        </w:tabs>
        <w:spacing w:before="0" w:after="0"/>
        <w:ind w:firstLine="851"/>
        <w:jc w:val="both"/>
      </w:pPr>
      <w:r>
        <w:rPr>
          <w:sz w:val="26"/>
          <w:szCs w:val="26"/>
        </w:rPr>
        <w:t xml:space="preserve">- в журнале регистрации обращений граждан  указывает фамилию и инициалы заявителя (в именительном падеже) и его адрес. Если письмо подписано двумя и более авторами, то регистрируется автор, в адрес которого просят направить ответ. Общее число авторов указывается в аннотации письма. Такое обращение считается </w:t>
      </w:r>
      <w:r>
        <w:rPr>
          <w:sz w:val="26"/>
          <w:szCs w:val="26"/>
        </w:rPr>
        <w:lastRenderedPageBreak/>
        <w:t>коллективным. Коллективными являются также обращения, поступившие от имени коллектива организации, а также резолюции собраний и митингов;</w:t>
      </w:r>
    </w:p>
    <w:p w:rsidR="00BD74F2" w:rsidRDefault="009D5F93">
      <w:pPr>
        <w:pStyle w:val="consplusnormal"/>
        <w:tabs>
          <w:tab w:val="left" w:pos="1134"/>
        </w:tabs>
        <w:spacing w:before="0" w:after="0"/>
        <w:ind w:firstLine="851"/>
        <w:jc w:val="both"/>
      </w:pPr>
      <w:r>
        <w:rPr>
          <w:sz w:val="26"/>
          <w:szCs w:val="26"/>
        </w:rPr>
        <w:t>- отмечает в регистрационной карточке тип доставки обращения (письмо - почтой, телеграмма, доставлено лично, электронной почтой и т.п.). Если письмо переслано, то указывает, откуда оно поступило (из Администрации Президента Российской Федерации, Администрации Президента Республики Башкортостан, Правительства Республики Башкортостан и т.д.), проставляет дату и исходящий номер сопроводительного письма;</w:t>
      </w:r>
    </w:p>
    <w:p w:rsidR="00BD74F2" w:rsidRDefault="009D5F93">
      <w:pPr>
        <w:pStyle w:val="consplusnormal"/>
        <w:tabs>
          <w:tab w:val="left" w:pos="1134"/>
        </w:tabs>
        <w:spacing w:before="0" w:after="0"/>
        <w:ind w:firstLine="851"/>
        <w:jc w:val="both"/>
        <w:rPr>
          <w:sz w:val="26"/>
          <w:szCs w:val="26"/>
        </w:rPr>
      </w:pPr>
      <w:r>
        <w:rPr>
          <w:sz w:val="26"/>
          <w:szCs w:val="26"/>
        </w:rPr>
        <w:t>-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заявителя. В случае</w:t>
      </w:r>
      <w:proofErr w:type="gramStart"/>
      <w:r>
        <w:rPr>
          <w:sz w:val="26"/>
          <w:szCs w:val="26"/>
        </w:rPr>
        <w:t>,</w:t>
      </w:r>
      <w:proofErr w:type="gramEnd"/>
      <w:r>
        <w:rPr>
          <w:sz w:val="26"/>
          <w:szCs w:val="26"/>
        </w:rPr>
        <w:t xml:space="preserve">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w:t>
      </w:r>
    </w:p>
    <w:p w:rsidR="00BD74F2" w:rsidRDefault="009D5F93">
      <w:pPr>
        <w:pStyle w:val="consplusnormal"/>
        <w:tabs>
          <w:tab w:val="left" w:pos="1134"/>
        </w:tabs>
        <w:spacing w:before="0" w:after="0"/>
        <w:ind w:firstLine="851"/>
        <w:jc w:val="both"/>
      </w:pPr>
      <w:r>
        <w:rPr>
          <w:sz w:val="26"/>
          <w:szCs w:val="26"/>
        </w:rPr>
        <w:t>- знакомится с обращением, определяет его тематику и тип, выявляет поставленные заявителем вопросы;</w:t>
      </w:r>
    </w:p>
    <w:p w:rsidR="00BD74F2" w:rsidRDefault="009D5F93">
      <w:pPr>
        <w:pStyle w:val="consplusnormal"/>
        <w:tabs>
          <w:tab w:val="left" w:pos="1134"/>
        </w:tabs>
        <w:spacing w:before="0" w:after="0"/>
        <w:ind w:firstLine="851"/>
        <w:jc w:val="both"/>
      </w:pPr>
      <w:r>
        <w:rPr>
          <w:sz w:val="26"/>
          <w:szCs w:val="26"/>
        </w:rPr>
        <w:t>- проверяет обращение на повторность, при необходимости сверяет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BD74F2" w:rsidRDefault="009D5F93">
      <w:pPr>
        <w:pStyle w:val="consplusnormal"/>
        <w:tabs>
          <w:tab w:val="left" w:pos="1134"/>
        </w:tabs>
        <w:spacing w:before="0" w:after="0"/>
        <w:ind w:firstLine="851"/>
        <w:jc w:val="both"/>
      </w:pPr>
      <w:r>
        <w:rPr>
          <w:sz w:val="26"/>
          <w:szCs w:val="26"/>
        </w:rPr>
        <w:t>- на поручениях о рассмотрении обращений граждан, поступивших из государственных органов с контрольными сроками исполнения, в которых содержится просьба проинформировать о результатах, проставляет штамп «Контроль».</w:t>
      </w:r>
    </w:p>
    <w:p w:rsidR="00BD74F2" w:rsidRDefault="009D5F93">
      <w:pPr>
        <w:tabs>
          <w:tab w:val="left" w:pos="1134"/>
        </w:tabs>
        <w:ind w:firstLine="851"/>
        <w:jc w:val="both"/>
        <w:rPr>
          <w:sz w:val="26"/>
          <w:szCs w:val="26"/>
        </w:rPr>
      </w:pPr>
      <w:r>
        <w:rPr>
          <w:sz w:val="26"/>
          <w:szCs w:val="26"/>
        </w:rPr>
        <w:t>Если в поручении указан срок рассмотрения обращения, на карточке с аннотацией указывается контрольный срок.</w:t>
      </w:r>
    </w:p>
    <w:p w:rsidR="00BD74F2" w:rsidRDefault="009D5F93">
      <w:pPr>
        <w:pStyle w:val="consplusnormal"/>
        <w:tabs>
          <w:tab w:val="left" w:pos="1134"/>
        </w:tabs>
        <w:spacing w:before="0" w:after="0"/>
        <w:ind w:firstLine="851"/>
        <w:jc w:val="both"/>
        <w:rPr>
          <w:sz w:val="26"/>
          <w:szCs w:val="26"/>
        </w:rPr>
      </w:pPr>
      <w:bookmarkStart w:id="4" w:name="sub_10031"/>
      <w:r>
        <w:rPr>
          <w:sz w:val="26"/>
          <w:szCs w:val="26"/>
        </w:rPr>
        <w:t xml:space="preserve">3.3.3. Результатом выполнения действий по регистрации является регистрация обращения в журнале и подготовка обращения гражданина к передаче на рассмотрение главе Администрации. </w:t>
      </w:r>
      <w:bookmarkEnd w:id="4"/>
    </w:p>
    <w:p w:rsidR="00BD74F2" w:rsidRDefault="009D5F93">
      <w:pPr>
        <w:pStyle w:val="consplusnormal"/>
        <w:tabs>
          <w:tab w:val="left" w:pos="1134"/>
        </w:tabs>
        <w:spacing w:before="0" w:after="0"/>
        <w:ind w:firstLine="851"/>
        <w:jc w:val="both"/>
      </w:pPr>
      <w:r>
        <w:rPr>
          <w:sz w:val="26"/>
          <w:szCs w:val="26"/>
        </w:rPr>
        <w:t>3.3.4. В случае</w:t>
      </w:r>
      <w:proofErr w:type="gramStart"/>
      <w:r>
        <w:rPr>
          <w:sz w:val="26"/>
          <w:szCs w:val="26"/>
        </w:rPr>
        <w:t>,</w:t>
      </w:r>
      <w:proofErr w:type="gramEnd"/>
      <w:r>
        <w:rPr>
          <w:sz w:val="26"/>
          <w:szCs w:val="26"/>
        </w:rPr>
        <w:t xml:space="preserve"> если в письменном обращении содержится вопрос, на который гражданину </w:t>
      </w:r>
      <w:r>
        <w:rPr>
          <w:sz w:val="26"/>
          <w:szCs w:val="26"/>
          <w:highlight w:val="yellow"/>
        </w:rPr>
        <w:t>неоднократно</w:t>
      </w:r>
      <w:r>
        <w:rPr>
          <w:sz w:val="26"/>
          <w:szCs w:val="26"/>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Гражданин, направивший указанное обращение, уведомляется о данном решении.</w:t>
      </w:r>
    </w:p>
    <w:p w:rsidR="00BD74F2" w:rsidRDefault="009D5F93">
      <w:pPr>
        <w:widowControl w:val="0"/>
        <w:autoSpaceDE w:val="0"/>
        <w:ind w:firstLine="720"/>
        <w:jc w:val="both"/>
      </w:pPr>
      <w:r>
        <w:rPr>
          <w:sz w:val="26"/>
          <w:szCs w:val="26"/>
        </w:rPr>
        <w:t xml:space="preserve">3.3.5. Направление обращения исполнителю входит в административную процедуру по приему и регистрации обращения и не может превышать 3 рабочих дней,  </w:t>
      </w:r>
      <w:proofErr w:type="gramStart"/>
      <w:r>
        <w:rPr>
          <w:sz w:val="26"/>
          <w:szCs w:val="26"/>
        </w:rPr>
        <w:t>с даты регистрации</w:t>
      </w:r>
      <w:proofErr w:type="gramEnd"/>
      <w:r>
        <w:rPr>
          <w:sz w:val="26"/>
          <w:szCs w:val="26"/>
        </w:rPr>
        <w:t xml:space="preserve"> обращения.</w:t>
      </w:r>
    </w:p>
    <w:p w:rsidR="00BD74F2" w:rsidRDefault="00BD74F2">
      <w:pPr>
        <w:jc w:val="center"/>
        <w:rPr>
          <w:b/>
          <w:sz w:val="26"/>
          <w:szCs w:val="26"/>
        </w:rPr>
      </w:pPr>
      <w:bookmarkStart w:id="5" w:name="sub_1044"/>
      <w:bookmarkEnd w:id="5"/>
    </w:p>
    <w:p w:rsidR="00BD74F2" w:rsidRDefault="009D5F93">
      <w:pPr>
        <w:ind w:firstLine="708"/>
        <w:jc w:val="center"/>
      </w:pPr>
      <w:r>
        <w:rPr>
          <w:b/>
          <w:sz w:val="26"/>
          <w:szCs w:val="26"/>
        </w:rPr>
        <w:t>3.4. Рассмотрение запросов руководством</w:t>
      </w:r>
    </w:p>
    <w:p w:rsidR="00BD74F2" w:rsidRDefault="00BD74F2">
      <w:pPr>
        <w:pStyle w:val="a9"/>
        <w:spacing w:before="0" w:after="0"/>
        <w:jc w:val="both"/>
        <w:rPr>
          <w:b/>
          <w:sz w:val="26"/>
          <w:szCs w:val="26"/>
        </w:rPr>
      </w:pPr>
    </w:p>
    <w:p w:rsidR="00BD74F2" w:rsidRDefault="009D5F93">
      <w:pPr>
        <w:pStyle w:val="a9"/>
        <w:spacing w:before="0" w:after="0"/>
        <w:ind w:firstLine="540"/>
        <w:jc w:val="both"/>
        <w:rPr>
          <w:sz w:val="26"/>
          <w:szCs w:val="26"/>
        </w:rPr>
      </w:pPr>
      <w:r>
        <w:rPr>
          <w:sz w:val="26"/>
          <w:szCs w:val="26"/>
        </w:rPr>
        <w:t xml:space="preserve">3.4.1. Рассмотрение обращений осуществляется </w:t>
      </w:r>
      <w:bookmarkStart w:id="6" w:name="sub_1004"/>
      <w:r>
        <w:rPr>
          <w:sz w:val="26"/>
          <w:szCs w:val="26"/>
        </w:rPr>
        <w:t>главой Администрации.</w:t>
      </w:r>
    </w:p>
    <w:p w:rsidR="00BD74F2" w:rsidRDefault="009D5F93">
      <w:pPr>
        <w:pStyle w:val="a9"/>
        <w:spacing w:before="0" w:after="0"/>
        <w:ind w:firstLine="540"/>
        <w:jc w:val="both"/>
      </w:pPr>
      <w:r>
        <w:rPr>
          <w:sz w:val="26"/>
          <w:szCs w:val="26"/>
        </w:rPr>
        <w:t>3.4.2. Наряду с главой Администрации рассмотрение обращений в соответствии с частью 3 статьи 10, частью 2 статьи 12, частью 1 статьи 13 Федерального закона от 2 мая 2006 года № 59-ФЗ «О порядке рассмотрения обращений граждан Российской Федерации» могут осуществлять уполномоченные им лица Администрации:</w:t>
      </w:r>
    </w:p>
    <w:bookmarkEnd w:id="6"/>
    <w:p w:rsidR="00BD74F2" w:rsidRDefault="009D5F93">
      <w:pPr>
        <w:widowControl w:val="0"/>
        <w:autoSpaceDE w:val="0"/>
        <w:ind w:firstLine="720"/>
        <w:jc w:val="both"/>
        <w:rPr>
          <w:sz w:val="26"/>
          <w:szCs w:val="26"/>
        </w:rPr>
      </w:pPr>
      <w:r>
        <w:rPr>
          <w:sz w:val="26"/>
          <w:szCs w:val="26"/>
        </w:rPr>
        <w:t>- заместители главы Администрации, руководители структурных подразделений Администрации, либо уполномоченные на то лица, в пределах своей компетенции.</w:t>
      </w:r>
    </w:p>
    <w:p w:rsidR="00BD74F2" w:rsidRDefault="009D5F93">
      <w:pPr>
        <w:widowControl w:val="0"/>
        <w:autoSpaceDE w:val="0"/>
        <w:jc w:val="both"/>
      </w:pPr>
      <w:r>
        <w:rPr>
          <w:sz w:val="26"/>
          <w:szCs w:val="26"/>
        </w:rPr>
        <w:t>3.4.3. Учет, контроль, организация и обеспечение своевременного рассмотрения письменных и устных обращений граждан осуществляются Сектором Администрации.</w:t>
      </w:r>
    </w:p>
    <w:p w:rsidR="00BD74F2" w:rsidRDefault="00BD74F2">
      <w:pPr>
        <w:ind w:firstLine="708"/>
        <w:jc w:val="center"/>
        <w:rPr>
          <w:b/>
          <w:sz w:val="26"/>
          <w:szCs w:val="26"/>
        </w:rPr>
      </w:pPr>
    </w:p>
    <w:p w:rsidR="00BD74F2" w:rsidRDefault="009D5F93">
      <w:pPr>
        <w:ind w:firstLine="709"/>
        <w:jc w:val="center"/>
        <w:rPr>
          <w:b/>
          <w:sz w:val="26"/>
          <w:szCs w:val="26"/>
        </w:rPr>
      </w:pPr>
      <w:r>
        <w:rPr>
          <w:b/>
          <w:sz w:val="26"/>
          <w:szCs w:val="26"/>
        </w:rPr>
        <w:t>3.5. Передача запроса на исполнение должностному лицу</w:t>
      </w:r>
    </w:p>
    <w:p w:rsidR="00BD74F2" w:rsidRDefault="00BD74F2">
      <w:pPr>
        <w:ind w:firstLine="709"/>
        <w:jc w:val="center"/>
        <w:rPr>
          <w:b/>
          <w:sz w:val="26"/>
          <w:szCs w:val="26"/>
        </w:rPr>
      </w:pPr>
    </w:p>
    <w:p w:rsidR="00BD74F2" w:rsidRDefault="009D5F93">
      <w:pPr>
        <w:widowControl w:val="0"/>
        <w:autoSpaceDE w:val="0"/>
        <w:ind w:firstLine="720"/>
        <w:jc w:val="both"/>
      </w:pPr>
      <w:r>
        <w:rPr>
          <w:sz w:val="26"/>
          <w:szCs w:val="26"/>
        </w:rPr>
        <w:lastRenderedPageBreak/>
        <w:t>3.5.1. Все поступившие обращения подразделяются на следующие группы:</w:t>
      </w:r>
    </w:p>
    <w:p w:rsidR="00BD74F2" w:rsidRDefault="009D5F93">
      <w:pPr>
        <w:widowControl w:val="0"/>
        <w:autoSpaceDE w:val="0"/>
        <w:ind w:firstLine="720"/>
        <w:jc w:val="both"/>
        <w:rPr>
          <w:sz w:val="26"/>
          <w:szCs w:val="26"/>
        </w:rPr>
      </w:pPr>
      <w:bookmarkStart w:id="7" w:name="sub_1047"/>
      <w:bookmarkEnd w:id="7"/>
      <w:r>
        <w:rPr>
          <w:sz w:val="26"/>
          <w:szCs w:val="26"/>
        </w:rPr>
        <w:t>- содержащие вопросы, которые не входят в компетенцию Администрации;</w:t>
      </w:r>
    </w:p>
    <w:p w:rsidR="00BD74F2" w:rsidRDefault="009D5F93">
      <w:pPr>
        <w:widowControl w:val="0"/>
        <w:autoSpaceDE w:val="0"/>
        <w:ind w:firstLine="720"/>
        <w:jc w:val="both"/>
        <w:rPr>
          <w:sz w:val="26"/>
          <w:szCs w:val="26"/>
        </w:rPr>
      </w:pPr>
      <w:r>
        <w:rPr>
          <w:sz w:val="26"/>
          <w:szCs w:val="26"/>
        </w:rPr>
        <w:t>- содержащие вопросы, которые относятся к компетенции Администрации;</w:t>
      </w:r>
    </w:p>
    <w:p w:rsidR="00BD74F2" w:rsidRDefault="009D5F93">
      <w:pPr>
        <w:widowControl w:val="0"/>
        <w:autoSpaceDE w:val="0"/>
        <w:ind w:firstLine="720"/>
        <w:jc w:val="both"/>
      </w:pPr>
      <w:r>
        <w:rPr>
          <w:sz w:val="26"/>
          <w:szCs w:val="26"/>
        </w:rPr>
        <w:t>- содержащие вопросы, которые относятся к компетенции нескольких государственных органов, органов местного самоуправления или должностных лиц;</w:t>
      </w:r>
    </w:p>
    <w:p w:rsidR="00BD74F2" w:rsidRDefault="009D5F93">
      <w:pPr>
        <w:widowControl w:val="0"/>
        <w:autoSpaceDE w:val="0"/>
        <w:ind w:firstLine="720"/>
        <w:jc w:val="both"/>
        <w:rPr>
          <w:sz w:val="26"/>
          <w:szCs w:val="26"/>
        </w:rPr>
      </w:pPr>
      <w:r>
        <w:rPr>
          <w:sz w:val="26"/>
          <w:szCs w:val="26"/>
        </w:rPr>
        <w:t>- другие.</w:t>
      </w:r>
    </w:p>
    <w:p w:rsidR="00BD74F2" w:rsidRDefault="009D5F93">
      <w:pPr>
        <w:widowControl w:val="0"/>
        <w:autoSpaceDE w:val="0"/>
        <w:ind w:firstLine="720"/>
        <w:jc w:val="both"/>
      </w:pPr>
      <w:bookmarkStart w:id="8" w:name="sub_1048"/>
      <w:r>
        <w:rPr>
          <w:sz w:val="26"/>
          <w:szCs w:val="26"/>
        </w:rPr>
        <w:t xml:space="preserve">3.5.2. </w:t>
      </w:r>
      <w:bookmarkEnd w:id="8"/>
      <w:r>
        <w:rPr>
          <w:sz w:val="26"/>
          <w:szCs w:val="26"/>
        </w:rPr>
        <w:t xml:space="preserve">По каждому обращению глава Администрации пишет резолюцию по рассмотрению обращения. </w:t>
      </w:r>
      <w:bookmarkStart w:id="9" w:name="sub_1049"/>
    </w:p>
    <w:p w:rsidR="00BD74F2" w:rsidRDefault="009D5F93">
      <w:pPr>
        <w:widowControl w:val="0"/>
        <w:autoSpaceDE w:val="0"/>
        <w:ind w:firstLine="720"/>
        <w:jc w:val="both"/>
        <w:rPr>
          <w:sz w:val="26"/>
          <w:szCs w:val="26"/>
          <w:highlight w:val="yellow"/>
        </w:rPr>
      </w:pPr>
      <w:r>
        <w:rPr>
          <w:sz w:val="26"/>
          <w:szCs w:val="26"/>
        </w:rPr>
        <w:t xml:space="preserve">3.5.3.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Pr>
          <w:sz w:val="26"/>
          <w:szCs w:val="26"/>
        </w:rPr>
        <w:t>совершившим</w:t>
      </w:r>
      <w:proofErr w:type="gramEnd"/>
      <w:r>
        <w:rPr>
          <w:sz w:val="26"/>
          <w:szCs w:val="26"/>
        </w:rPr>
        <w:t>, то оно незамедлительно направляется (одновременно информация передается по телефону, телефону-факсу или электронной почте) в территориальные федеральные органы государственной власти в соответствии с их компетенцией.</w:t>
      </w:r>
    </w:p>
    <w:bookmarkEnd w:id="9"/>
    <w:p w:rsidR="00BD74F2" w:rsidRDefault="009D5F93">
      <w:pPr>
        <w:widowControl w:val="0"/>
        <w:autoSpaceDE w:val="0"/>
        <w:ind w:firstLine="720"/>
        <w:jc w:val="both"/>
      </w:pPr>
      <w:r>
        <w:rPr>
          <w:sz w:val="26"/>
          <w:szCs w:val="26"/>
        </w:rPr>
        <w:t>3.5.4. По неоднократным обращениям главой Администрации на основании истории обращения рассматривается вопрос о безосновательности очередного обращения, и ответственный исполнитель готовит предложение о прекращении переписки с гражданином по данному вопросу.</w:t>
      </w:r>
    </w:p>
    <w:p w:rsidR="00BD74F2" w:rsidRDefault="009D5F93">
      <w:pPr>
        <w:widowControl w:val="0"/>
        <w:autoSpaceDE w:val="0"/>
        <w:ind w:firstLine="720"/>
        <w:jc w:val="both"/>
      </w:pPr>
      <w:r>
        <w:rPr>
          <w:sz w:val="26"/>
          <w:szCs w:val="26"/>
        </w:rPr>
        <w:t>3.5.5. Если обращение содержит вопросы, решение которых не входит в компетенцию Администрации, ответственный исполнитель, согласно резолюции главы Администрации,  в течение семи дней со дня регистрации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 обращения.</w:t>
      </w:r>
    </w:p>
    <w:p w:rsidR="00BD74F2" w:rsidRDefault="009D5F93">
      <w:pPr>
        <w:widowControl w:val="0"/>
        <w:autoSpaceDE w:val="0"/>
        <w:ind w:firstLine="720"/>
        <w:jc w:val="both"/>
      </w:pPr>
      <w:bookmarkStart w:id="10" w:name="sub_1050"/>
      <w:bookmarkEnd w:id="10"/>
      <w:r>
        <w:rPr>
          <w:sz w:val="26"/>
          <w:szCs w:val="26"/>
        </w:rPr>
        <w:t xml:space="preserve">3.5.6.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sz w:val="26"/>
          <w:szCs w:val="26"/>
        </w:rPr>
        <w:t>которых</w:t>
      </w:r>
      <w:proofErr w:type="gramEnd"/>
      <w:r>
        <w:rPr>
          <w:sz w:val="26"/>
          <w:szCs w:val="26"/>
        </w:rPr>
        <w:t xml:space="preserve"> обжалуется.</w:t>
      </w:r>
    </w:p>
    <w:p w:rsidR="00BD74F2" w:rsidRDefault="009D5F93">
      <w:pPr>
        <w:widowControl w:val="0"/>
        <w:autoSpaceDE w:val="0"/>
        <w:ind w:firstLine="720"/>
        <w:jc w:val="both"/>
        <w:rPr>
          <w:sz w:val="26"/>
          <w:szCs w:val="26"/>
        </w:rPr>
      </w:pPr>
      <w:bookmarkStart w:id="11" w:name="sub_1055"/>
      <w:bookmarkEnd w:id="11"/>
      <w:r>
        <w:rPr>
          <w:sz w:val="26"/>
          <w:szCs w:val="26"/>
        </w:rPr>
        <w:t>В случае</w:t>
      </w:r>
      <w:proofErr w:type="gramStart"/>
      <w:r>
        <w:rPr>
          <w:sz w:val="26"/>
          <w:szCs w:val="26"/>
        </w:rPr>
        <w:t>,</w:t>
      </w:r>
      <w:proofErr w:type="gramEnd"/>
      <w:r>
        <w:rPr>
          <w:sz w:val="26"/>
          <w:szCs w:val="26"/>
        </w:rPr>
        <w:t xml:space="preserve">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главы Администрации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BD74F2" w:rsidRDefault="009D5F93">
      <w:pPr>
        <w:widowControl w:val="0"/>
        <w:autoSpaceDE w:val="0"/>
        <w:ind w:firstLine="720"/>
        <w:jc w:val="both"/>
        <w:rPr>
          <w:sz w:val="26"/>
          <w:szCs w:val="26"/>
        </w:rPr>
      </w:pPr>
      <w:proofErr w:type="gramStart"/>
      <w:r>
        <w:rPr>
          <w:sz w:val="26"/>
          <w:szCs w:val="26"/>
        </w:rPr>
        <w:t xml:space="preserve">Письмо-ответ гражданину подписывается главой Администрации, принявшим решение о невозможности направления жалобы на рассмотрение в государственный орган, орган местного самоуправления или должностному лицу. </w:t>
      </w:r>
      <w:proofErr w:type="gramEnd"/>
    </w:p>
    <w:p w:rsidR="00BD74F2" w:rsidRDefault="009D5F93">
      <w:pPr>
        <w:widowControl w:val="0"/>
        <w:autoSpaceDE w:val="0"/>
        <w:ind w:firstLine="720"/>
        <w:jc w:val="both"/>
      </w:pPr>
      <w:bookmarkStart w:id="12" w:name="sub_1057"/>
      <w:r>
        <w:rPr>
          <w:sz w:val="26"/>
          <w:szCs w:val="26"/>
        </w:rPr>
        <w:t>3.5.7.</w:t>
      </w:r>
      <w:bookmarkEnd w:id="12"/>
      <w:r>
        <w:rPr>
          <w:sz w:val="26"/>
          <w:szCs w:val="26"/>
        </w:rPr>
        <w:t>Специалист  по делопроизводству вносит в регистрационную карточку базы данных содержание резолюции главы Администрации,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BD74F2" w:rsidRDefault="009D5F93">
      <w:pPr>
        <w:widowControl w:val="0"/>
        <w:autoSpaceDE w:val="0"/>
        <w:ind w:firstLine="720"/>
        <w:jc w:val="both"/>
      </w:pPr>
      <w:r>
        <w:rPr>
          <w:sz w:val="26"/>
          <w:szCs w:val="26"/>
        </w:rPr>
        <w:t>3.5.8. Обращения и прилагаемые к ним документы с резолюцией главы Администрации через сектор по делопроизводству и работе с обращениями граждан направляются для рассмотрения исполнителям.</w:t>
      </w:r>
    </w:p>
    <w:p w:rsidR="00BD74F2" w:rsidRDefault="009D5F93">
      <w:pPr>
        <w:widowControl w:val="0"/>
        <w:autoSpaceDE w:val="0"/>
        <w:ind w:firstLine="720"/>
        <w:jc w:val="both"/>
      </w:pPr>
      <w:bookmarkStart w:id="13" w:name="sub_1058"/>
      <w:bookmarkEnd w:id="13"/>
      <w:r>
        <w:rPr>
          <w:sz w:val="26"/>
          <w:szCs w:val="26"/>
        </w:rPr>
        <w:t>3.5.9. При рассмотрении обращения, отнесенного к категории предложений, они должны анализироваться:</w:t>
      </w:r>
    </w:p>
    <w:p w:rsidR="00BD74F2" w:rsidRDefault="009D5F93">
      <w:pPr>
        <w:widowControl w:val="0"/>
        <w:autoSpaceDE w:val="0"/>
        <w:ind w:firstLine="720"/>
        <w:jc w:val="both"/>
        <w:rPr>
          <w:sz w:val="26"/>
          <w:szCs w:val="26"/>
        </w:rPr>
      </w:pPr>
      <w:bookmarkStart w:id="14" w:name="sub_1060"/>
      <w:bookmarkEnd w:id="14"/>
      <w:r>
        <w:rPr>
          <w:sz w:val="26"/>
          <w:szCs w:val="26"/>
        </w:rPr>
        <w:t>- по совершенствованию законов и иных нормативных правовых актов;</w:t>
      </w:r>
    </w:p>
    <w:p w:rsidR="00BD74F2" w:rsidRDefault="009D5F93">
      <w:pPr>
        <w:widowControl w:val="0"/>
        <w:autoSpaceDE w:val="0"/>
        <w:ind w:firstLine="720"/>
        <w:jc w:val="both"/>
      </w:pPr>
      <w:r>
        <w:rPr>
          <w:sz w:val="26"/>
          <w:szCs w:val="26"/>
        </w:rPr>
        <w:t>- по совершенствованию деятельности государственных органов и органов местного самоуправления;</w:t>
      </w:r>
    </w:p>
    <w:p w:rsidR="00BD74F2" w:rsidRDefault="009D5F93">
      <w:pPr>
        <w:widowControl w:val="0"/>
        <w:autoSpaceDE w:val="0"/>
        <w:ind w:firstLine="720"/>
        <w:jc w:val="both"/>
        <w:rPr>
          <w:sz w:val="26"/>
          <w:szCs w:val="26"/>
        </w:rPr>
      </w:pPr>
      <w:r>
        <w:rPr>
          <w:sz w:val="26"/>
          <w:szCs w:val="26"/>
        </w:rPr>
        <w:t>- по развитию общественных отношений;</w:t>
      </w:r>
    </w:p>
    <w:p w:rsidR="00BD74F2" w:rsidRDefault="009D5F93">
      <w:pPr>
        <w:widowControl w:val="0"/>
        <w:autoSpaceDE w:val="0"/>
        <w:ind w:firstLine="720"/>
        <w:jc w:val="both"/>
      </w:pPr>
      <w:r>
        <w:rPr>
          <w:sz w:val="26"/>
          <w:szCs w:val="26"/>
        </w:rPr>
        <w:t>- по улучшению социально-экономической и иных сфер деятельности государства и общества.</w:t>
      </w:r>
    </w:p>
    <w:p w:rsidR="00BD74F2" w:rsidRDefault="009D5F93">
      <w:pPr>
        <w:widowControl w:val="0"/>
        <w:autoSpaceDE w:val="0"/>
        <w:ind w:firstLine="720"/>
        <w:jc w:val="both"/>
      </w:pPr>
      <w:r>
        <w:rPr>
          <w:sz w:val="26"/>
          <w:szCs w:val="26"/>
        </w:rPr>
        <w:t>3.5.10. В отношении каждого предложения исполнитель оценивает возможность его принятия или непринятия.</w:t>
      </w:r>
    </w:p>
    <w:p w:rsidR="00BD74F2" w:rsidRDefault="009D5F93">
      <w:pPr>
        <w:widowControl w:val="0"/>
        <w:autoSpaceDE w:val="0"/>
        <w:ind w:firstLine="720"/>
        <w:jc w:val="both"/>
        <w:rPr>
          <w:sz w:val="26"/>
          <w:szCs w:val="26"/>
        </w:rPr>
      </w:pPr>
      <w:r>
        <w:rPr>
          <w:sz w:val="26"/>
          <w:szCs w:val="26"/>
        </w:rPr>
        <w:t>При проведении этой оценки учитываются следующие обстоятельства:</w:t>
      </w:r>
    </w:p>
    <w:p w:rsidR="00BD74F2" w:rsidRDefault="009D5F93">
      <w:pPr>
        <w:widowControl w:val="0"/>
        <w:autoSpaceDE w:val="0"/>
        <w:ind w:firstLine="720"/>
        <w:jc w:val="both"/>
        <w:rPr>
          <w:sz w:val="26"/>
          <w:szCs w:val="26"/>
        </w:rPr>
      </w:pPr>
      <w:r>
        <w:rPr>
          <w:sz w:val="26"/>
          <w:szCs w:val="26"/>
        </w:rPr>
        <w:t xml:space="preserve">- нормативное регулирование вопросов, на совершенствование которых </w:t>
      </w:r>
      <w:r>
        <w:rPr>
          <w:sz w:val="26"/>
          <w:szCs w:val="26"/>
        </w:rPr>
        <w:lastRenderedPageBreak/>
        <w:t>направлено предложение;</w:t>
      </w:r>
    </w:p>
    <w:p w:rsidR="00BD74F2" w:rsidRDefault="009D5F93">
      <w:pPr>
        <w:widowControl w:val="0"/>
        <w:autoSpaceDE w:val="0"/>
        <w:ind w:firstLine="720"/>
        <w:jc w:val="both"/>
        <w:rPr>
          <w:sz w:val="26"/>
          <w:szCs w:val="26"/>
        </w:rPr>
      </w:pPr>
      <w:r>
        <w:rPr>
          <w:sz w:val="26"/>
          <w:szCs w:val="26"/>
        </w:rPr>
        <w:t>- необходимость внесения в случае принятия предложения изменений в нормативные документы;</w:t>
      </w:r>
    </w:p>
    <w:p w:rsidR="00BD74F2" w:rsidRDefault="009D5F93">
      <w:pPr>
        <w:widowControl w:val="0"/>
        <w:autoSpaceDE w:val="0"/>
        <w:ind w:firstLine="720"/>
        <w:jc w:val="both"/>
        <w:rPr>
          <w:sz w:val="26"/>
          <w:szCs w:val="26"/>
        </w:rPr>
      </w:pPr>
      <w:r>
        <w:rPr>
          <w:sz w:val="26"/>
          <w:szCs w:val="26"/>
        </w:rPr>
        <w:t>- наличие предложений, не относящихся к компетенции Администрации;</w:t>
      </w:r>
    </w:p>
    <w:p w:rsidR="00BD74F2" w:rsidRDefault="009D5F93">
      <w:pPr>
        <w:widowControl w:val="0"/>
        <w:autoSpaceDE w:val="0"/>
        <w:ind w:firstLine="720"/>
        <w:jc w:val="both"/>
        <w:rPr>
          <w:sz w:val="26"/>
          <w:szCs w:val="26"/>
        </w:rPr>
      </w:pPr>
      <w:r>
        <w:rPr>
          <w:sz w:val="26"/>
          <w:szCs w:val="26"/>
        </w:rPr>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BD74F2" w:rsidRDefault="009D5F93">
      <w:pPr>
        <w:widowControl w:val="0"/>
        <w:autoSpaceDE w:val="0"/>
        <w:ind w:firstLine="720"/>
        <w:jc w:val="both"/>
        <w:rPr>
          <w:sz w:val="26"/>
          <w:szCs w:val="26"/>
        </w:rPr>
      </w:pPr>
      <w:r>
        <w:rPr>
          <w:sz w:val="26"/>
          <w:szCs w:val="26"/>
        </w:rPr>
        <w:t>- возможность принятия предложения с учетом других особенностей вопроса.</w:t>
      </w:r>
    </w:p>
    <w:p w:rsidR="00BD74F2" w:rsidRDefault="009D5F93">
      <w:pPr>
        <w:widowControl w:val="0"/>
        <w:autoSpaceDE w:val="0"/>
        <w:ind w:firstLine="720"/>
        <w:jc w:val="both"/>
      </w:pPr>
      <w:r>
        <w:rPr>
          <w:sz w:val="26"/>
          <w:szCs w:val="26"/>
        </w:rPr>
        <w:t>3.5.11.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может быть реализовано.</w:t>
      </w:r>
    </w:p>
    <w:p w:rsidR="00BD74F2" w:rsidRDefault="009D5F93">
      <w:pPr>
        <w:widowControl w:val="0"/>
        <w:autoSpaceDE w:val="0"/>
        <w:ind w:firstLine="720"/>
        <w:jc w:val="both"/>
      </w:pPr>
      <w:r>
        <w:rPr>
          <w:sz w:val="26"/>
          <w:szCs w:val="26"/>
        </w:rPr>
        <w:t>3.5.12. При рассмотрении обращения, отнесенного к категории заявления, исполнитель:</w:t>
      </w:r>
    </w:p>
    <w:p w:rsidR="00BD74F2" w:rsidRDefault="009D5F93">
      <w:pPr>
        <w:widowControl w:val="0"/>
        <w:autoSpaceDE w:val="0"/>
        <w:ind w:firstLine="720"/>
        <w:jc w:val="both"/>
        <w:rPr>
          <w:sz w:val="26"/>
          <w:szCs w:val="26"/>
        </w:rPr>
      </w:pPr>
      <w:bookmarkStart w:id="15" w:name="sub_1061"/>
      <w:bookmarkEnd w:id="15"/>
      <w:r>
        <w:rPr>
          <w:sz w:val="26"/>
          <w:szCs w:val="26"/>
        </w:rPr>
        <w:t>- 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BD74F2" w:rsidRDefault="009D5F93">
      <w:pPr>
        <w:widowControl w:val="0"/>
        <w:autoSpaceDE w:val="0"/>
        <w:ind w:firstLine="720"/>
        <w:jc w:val="both"/>
        <w:rPr>
          <w:sz w:val="26"/>
          <w:szCs w:val="26"/>
        </w:rPr>
      </w:pPr>
      <w:r>
        <w:rPr>
          <w:sz w:val="26"/>
          <w:szCs w:val="26"/>
        </w:rPr>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w:t>
      </w:r>
    </w:p>
    <w:p w:rsidR="00BD74F2" w:rsidRDefault="009D5F93">
      <w:pPr>
        <w:widowControl w:val="0"/>
        <w:autoSpaceDE w:val="0"/>
        <w:ind w:firstLine="720"/>
        <w:jc w:val="both"/>
      </w:pPr>
      <w:r>
        <w:rPr>
          <w:sz w:val="26"/>
          <w:szCs w:val="26"/>
        </w:rPr>
        <w:t xml:space="preserve">3.5.13. 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w:t>
      </w:r>
      <w:proofErr w:type="spellStart"/>
      <w:r>
        <w:rPr>
          <w:sz w:val="26"/>
          <w:szCs w:val="26"/>
        </w:rPr>
        <w:t>несовершении</w:t>
      </w:r>
      <w:proofErr w:type="spellEnd"/>
      <w:r>
        <w:rPr>
          <w:sz w:val="26"/>
          <w:szCs w:val="26"/>
        </w:rPr>
        <w:t xml:space="preserve"> испрашиваемого действия. Если испрашиваемое действие не может быть совершено, в ответе приводятся соответствующие аргументы.</w:t>
      </w:r>
    </w:p>
    <w:p w:rsidR="00BD74F2" w:rsidRDefault="009D5F93">
      <w:pPr>
        <w:widowControl w:val="0"/>
        <w:autoSpaceDE w:val="0"/>
        <w:ind w:firstLine="720"/>
        <w:jc w:val="both"/>
      </w:pPr>
      <w:r>
        <w:rPr>
          <w:sz w:val="26"/>
          <w:szCs w:val="26"/>
        </w:rPr>
        <w:t>3.5.14. Исполнитель проверяет, соответствуют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BD74F2" w:rsidRDefault="009D5F93">
      <w:pPr>
        <w:widowControl w:val="0"/>
        <w:autoSpaceDE w:val="0"/>
        <w:ind w:firstLine="720"/>
        <w:jc w:val="both"/>
      </w:pPr>
      <w:r>
        <w:rPr>
          <w:sz w:val="26"/>
          <w:szCs w:val="26"/>
        </w:rPr>
        <w:t xml:space="preserve">3.5.15. 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w:t>
      </w:r>
      <w:proofErr w:type="gramStart"/>
      <w:r>
        <w:rPr>
          <w:sz w:val="26"/>
          <w:szCs w:val="26"/>
        </w:rPr>
        <w:t>обоснованным</w:t>
      </w:r>
      <w:proofErr w:type="gramEnd"/>
      <w:r>
        <w:rPr>
          <w:sz w:val="26"/>
          <w:szCs w:val="26"/>
        </w:rPr>
        <w:t>,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Администрации, органов местного самоуправления и их должностных лиц, и сроки их реализации.</w:t>
      </w:r>
    </w:p>
    <w:p w:rsidR="00BD74F2" w:rsidRDefault="009D5F93">
      <w:pPr>
        <w:widowControl w:val="0"/>
        <w:autoSpaceDE w:val="0"/>
        <w:ind w:firstLine="720"/>
        <w:jc w:val="both"/>
      </w:pPr>
      <w:r>
        <w:rPr>
          <w:sz w:val="26"/>
          <w:szCs w:val="26"/>
        </w:rPr>
        <w:t>3.5.16. 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BD74F2" w:rsidRDefault="009D5F93">
      <w:pPr>
        <w:widowControl w:val="0"/>
        <w:autoSpaceDE w:val="0"/>
        <w:ind w:firstLine="720"/>
        <w:jc w:val="both"/>
      </w:pPr>
      <w:r>
        <w:rPr>
          <w:sz w:val="26"/>
          <w:szCs w:val="26"/>
        </w:rPr>
        <w:t>3.5.17.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BD74F2" w:rsidRDefault="009D5F93">
      <w:pPr>
        <w:widowControl w:val="0"/>
        <w:autoSpaceDE w:val="0"/>
        <w:ind w:firstLine="720"/>
        <w:jc w:val="both"/>
        <w:rPr>
          <w:sz w:val="26"/>
          <w:szCs w:val="26"/>
        </w:rPr>
      </w:pPr>
      <w:bookmarkStart w:id="16" w:name="sub_1062"/>
      <w:bookmarkEnd w:id="16"/>
      <w:r>
        <w:rPr>
          <w:sz w:val="26"/>
          <w:szCs w:val="26"/>
        </w:rPr>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BD74F2" w:rsidRDefault="009D5F93">
      <w:pPr>
        <w:widowControl w:val="0"/>
        <w:autoSpaceDE w:val="0"/>
        <w:ind w:firstLine="720"/>
        <w:jc w:val="both"/>
        <w:rPr>
          <w:sz w:val="26"/>
          <w:szCs w:val="26"/>
        </w:rPr>
      </w:pPr>
      <w:r>
        <w:rPr>
          <w:sz w:val="26"/>
          <w:szCs w:val="26"/>
        </w:rPr>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BD74F2" w:rsidRDefault="009D5F93">
      <w:pPr>
        <w:widowControl w:val="0"/>
        <w:autoSpaceDE w:val="0"/>
        <w:ind w:firstLine="720"/>
        <w:jc w:val="both"/>
        <w:rPr>
          <w:sz w:val="26"/>
          <w:szCs w:val="26"/>
        </w:rPr>
      </w:pPr>
      <w:r>
        <w:rPr>
          <w:sz w:val="26"/>
          <w:szCs w:val="26"/>
        </w:rPr>
        <w:t xml:space="preserve">-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w:t>
      </w:r>
      <w:r>
        <w:rPr>
          <w:sz w:val="26"/>
          <w:szCs w:val="26"/>
        </w:rPr>
        <w:lastRenderedPageBreak/>
        <w:t>реализацию обозначенных мер;</w:t>
      </w:r>
    </w:p>
    <w:p w:rsidR="00BD74F2" w:rsidRDefault="009D5F93">
      <w:pPr>
        <w:widowControl w:val="0"/>
        <w:autoSpaceDE w:val="0"/>
        <w:ind w:firstLine="720"/>
        <w:jc w:val="both"/>
        <w:rPr>
          <w:sz w:val="26"/>
          <w:szCs w:val="26"/>
        </w:rPr>
      </w:pPr>
      <w:r>
        <w:rPr>
          <w:sz w:val="26"/>
          <w:szCs w:val="26"/>
        </w:rPr>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BD74F2" w:rsidRDefault="009D5F93">
      <w:pPr>
        <w:widowControl w:val="0"/>
        <w:autoSpaceDE w:val="0"/>
        <w:ind w:firstLine="720"/>
        <w:jc w:val="both"/>
      </w:pPr>
      <w:r>
        <w:rPr>
          <w:sz w:val="26"/>
          <w:szCs w:val="26"/>
        </w:rPr>
        <w:t>3.5.18. 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rsidR="00BD74F2" w:rsidRDefault="009D5F93">
      <w:pPr>
        <w:widowControl w:val="0"/>
        <w:autoSpaceDE w:val="0"/>
        <w:ind w:firstLine="720"/>
        <w:jc w:val="both"/>
      </w:pPr>
      <w:r>
        <w:rPr>
          <w:sz w:val="26"/>
          <w:szCs w:val="26"/>
        </w:rPr>
        <w:t xml:space="preserve">3.5.19. В случае признания </w:t>
      </w:r>
      <w:proofErr w:type="gramStart"/>
      <w:r>
        <w:rPr>
          <w:sz w:val="26"/>
          <w:szCs w:val="26"/>
        </w:rPr>
        <w:t>жалобы</w:t>
      </w:r>
      <w:proofErr w:type="gramEnd"/>
      <w:r>
        <w:rPr>
          <w:sz w:val="26"/>
          <w:szCs w:val="26"/>
        </w:rPr>
        <w:t xml:space="preserve"> не подлежащей удовлетворению, в ответе приводятся аргументированные доводы принятия такого решения.</w:t>
      </w:r>
    </w:p>
    <w:p w:rsidR="00BD74F2" w:rsidRDefault="009D5F93">
      <w:pPr>
        <w:widowControl w:val="0"/>
        <w:autoSpaceDE w:val="0"/>
        <w:ind w:firstLine="720"/>
        <w:jc w:val="both"/>
      </w:pPr>
      <w:r>
        <w:rPr>
          <w:sz w:val="26"/>
          <w:szCs w:val="26"/>
        </w:rPr>
        <w:t>3.5.20. В процессе рассмотрения обращения по существу исполнитель</w:t>
      </w:r>
    </w:p>
    <w:p w:rsidR="00BD74F2" w:rsidRDefault="009D5F93">
      <w:pPr>
        <w:widowControl w:val="0"/>
        <w:autoSpaceDE w:val="0"/>
        <w:ind w:firstLine="720"/>
        <w:jc w:val="both"/>
        <w:rPr>
          <w:sz w:val="26"/>
          <w:szCs w:val="26"/>
        </w:rPr>
      </w:pPr>
      <w:bookmarkStart w:id="17" w:name="sub_1063"/>
      <w:bookmarkEnd w:id="17"/>
      <w:r>
        <w:rPr>
          <w:sz w:val="26"/>
          <w:szCs w:val="26"/>
        </w:rPr>
        <w:t>вправе:</w:t>
      </w:r>
    </w:p>
    <w:p w:rsidR="00BD74F2" w:rsidRDefault="009D5F93">
      <w:pPr>
        <w:widowControl w:val="0"/>
        <w:autoSpaceDE w:val="0"/>
        <w:ind w:firstLine="720"/>
        <w:jc w:val="both"/>
        <w:rPr>
          <w:sz w:val="26"/>
          <w:szCs w:val="26"/>
        </w:rPr>
      </w:pPr>
      <w:r>
        <w:rPr>
          <w:sz w:val="26"/>
          <w:szCs w:val="26"/>
        </w:rPr>
        <w:t>- запросить дополнительную информацию в органах государственной власти, органах местного самоуправления и у иных должностных лиц;</w:t>
      </w:r>
    </w:p>
    <w:p w:rsidR="00BD74F2" w:rsidRDefault="009D5F93">
      <w:pPr>
        <w:widowControl w:val="0"/>
        <w:autoSpaceDE w:val="0"/>
        <w:ind w:firstLine="720"/>
        <w:jc w:val="both"/>
        <w:rPr>
          <w:sz w:val="26"/>
          <w:szCs w:val="26"/>
        </w:rPr>
      </w:pPr>
      <w:r>
        <w:rPr>
          <w:sz w:val="26"/>
          <w:szCs w:val="26"/>
        </w:rPr>
        <w:t>- пригласить на личную беседу гражданина, запросить дополнительную информацию.</w:t>
      </w:r>
    </w:p>
    <w:p w:rsidR="00BD74F2" w:rsidRDefault="009D5F93">
      <w:pPr>
        <w:widowControl w:val="0"/>
        <w:autoSpaceDE w:val="0"/>
        <w:ind w:firstLine="720"/>
        <w:jc w:val="both"/>
      </w:pPr>
      <w:r>
        <w:rPr>
          <w:sz w:val="26"/>
          <w:szCs w:val="26"/>
        </w:rPr>
        <w:t>3.5.21. 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и у иных должностных лиц, исполнителем подготавливается запрос. Запрос должен содержать:</w:t>
      </w:r>
    </w:p>
    <w:p w:rsidR="00BD74F2" w:rsidRDefault="009D5F93">
      <w:pPr>
        <w:widowControl w:val="0"/>
        <w:autoSpaceDE w:val="0"/>
        <w:ind w:firstLine="720"/>
        <w:jc w:val="both"/>
        <w:rPr>
          <w:sz w:val="26"/>
          <w:szCs w:val="26"/>
        </w:rPr>
      </w:pPr>
      <w:bookmarkStart w:id="18" w:name="sub_1064"/>
      <w:bookmarkEnd w:id="18"/>
      <w:r>
        <w:rPr>
          <w:sz w:val="26"/>
          <w:szCs w:val="26"/>
        </w:rPr>
        <w:t>- данные об обращении, по которому запрашивается информация;</w:t>
      </w:r>
    </w:p>
    <w:p w:rsidR="00BD74F2" w:rsidRDefault="009D5F93">
      <w:pPr>
        <w:widowControl w:val="0"/>
        <w:autoSpaceDE w:val="0"/>
        <w:ind w:firstLine="720"/>
        <w:jc w:val="both"/>
        <w:rPr>
          <w:sz w:val="26"/>
          <w:szCs w:val="26"/>
        </w:rPr>
      </w:pPr>
      <w:r>
        <w:rPr>
          <w:sz w:val="26"/>
          <w:szCs w:val="26"/>
        </w:rPr>
        <w:t>- вопрос обращения, для разрешения которого необходима информация;</w:t>
      </w:r>
    </w:p>
    <w:p w:rsidR="00BD74F2" w:rsidRDefault="009D5F93">
      <w:pPr>
        <w:widowControl w:val="0"/>
        <w:autoSpaceDE w:val="0"/>
        <w:ind w:firstLine="720"/>
        <w:jc w:val="both"/>
        <w:rPr>
          <w:sz w:val="26"/>
          <w:szCs w:val="26"/>
        </w:rPr>
      </w:pPr>
      <w:r>
        <w:rPr>
          <w:sz w:val="26"/>
          <w:szCs w:val="26"/>
        </w:rPr>
        <w:t>- вид запрашиваемой информации, содержание запроса;</w:t>
      </w:r>
    </w:p>
    <w:p w:rsidR="00BD74F2" w:rsidRDefault="009D5F93">
      <w:pPr>
        <w:widowControl w:val="0"/>
        <w:autoSpaceDE w:val="0"/>
        <w:ind w:firstLine="720"/>
        <w:jc w:val="both"/>
        <w:rPr>
          <w:sz w:val="26"/>
          <w:szCs w:val="26"/>
        </w:rPr>
      </w:pPr>
      <w:r>
        <w:rPr>
          <w:sz w:val="26"/>
          <w:szCs w:val="26"/>
        </w:rPr>
        <w:t>- срок, в течение которого необходимо предоставить информацию по запросу, но не более 15 дней.</w:t>
      </w:r>
    </w:p>
    <w:p w:rsidR="00BD74F2" w:rsidRDefault="009D5F93">
      <w:pPr>
        <w:widowControl w:val="0"/>
        <w:autoSpaceDE w:val="0"/>
        <w:ind w:firstLine="720"/>
        <w:jc w:val="both"/>
      </w:pPr>
      <w:r>
        <w:rPr>
          <w:sz w:val="26"/>
          <w:szCs w:val="26"/>
        </w:rPr>
        <w:t>3.5.22. Запрос подписывается должностным лицом и направляется в соответствующий орган государственной власти, орган местного самоуправления или должностному лицу, за исключением судов, органов дознания и органов предварительного следствия.</w:t>
      </w:r>
    </w:p>
    <w:p w:rsidR="00BD74F2" w:rsidRDefault="009D5F93">
      <w:pPr>
        <w:widowControl w:val="0"/>
        <w:autoSpaceDE w:val="0"/>
        <w:ind w:firstLine="720"/>
        <w:jc w:val="both"/>
      </w:pPr>
      <w:r>
        <w:rPr>
          <w:sz w:val="26"/>
          <w:szCs w:val="26"/>
        </w:rPr>
        <w:t>3.5.23.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w:t>
      </w:r>
    </w:p>
    <w:p w:rsidR="00BD74F2" w:rsidRDefault="009D5F93">
      <w:pPr>
        <w:widowControl w:val="0"/>
        <w:autoSpaceDE w:val="0"/>
        <w:ind w:firstLine="720"/>
        <w:jc w:val="both"/>
      </w:pPr>
      <w:r>
        <w:rPr>
          <w:sz w:val="26"/>
          <w:szCs w:val="26"/>
        </w:rPr>
        <w:t>3.5.24.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BD74F2" w:rsidRDefault="009D5F93">
      <w:pPr>
        <w:widowControl w:val="0"/>
        <w:autoSpaceDE w:val="0"/>
        <w:ind w:firstLine="720"/>
        <w:jc w:val="both"/>
      </w:pPr>
      <w:bookmarkStart w:id="19" w:name="sub_1065"/>
      <w:bookmarkEnd w:id="19"/>
      <w:r>
        <w:rPr>
          <w:sz w:val="26"/>
          <w:szCs w:val="26"/>
        </w:rPr>
        <w:t>3.5.25. В случае отказа гражданина от личной беседы (или неявки при наличии подтверждения о приглашении гражданина в надлежащий срок), ответ на обращение подготавливается с указанием на то, что отсутствие информации, обусловленное неявкой гражданина на личную беседу, может повлечь неполное рассмотрение обращения по существу рассмотренных вопросов.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BD74F2" w:rsidRDefault="009D5F93">
      <w:pPr>
        <w:widowControl w:val="0"/>
        <w:autoSpaceDE w:val="0"/>
        <w:ind w:firstLine="720"/>
        <w:jc w:val="both"/>
      </w:pPr>
      <w:r>
        <w:rPr>
          <w:sz w:val="26"/>
          <w:szCs w:val="26"/>
        </w:rPr>
        <w:t>3.5.26.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к исполнителю лично, исполнителем может быть принято решение о выезде по местонахождению гражданина для беседы и получения дополнительных материалов.</w:t>
      </w:r>
    </w:p>
    <w:p w:rsidR="00BD74F2" w:rsidRDefault="009D5F93">
      <w:pPr>
        <w:widowControl w:val="0"/>
        <w:autoSpaceDE w:val="0"/>
        <w:ind w:firstLine="720"/>
        <w:jc w:val="both"/>
      </w:pPr>
      <w:bookmarkStart w:id="20" w:name="sub_1066"/>
      <w:bookmarkEnd w:id="20"/>
      <w:r>
        <w:rPr>
          <w:sz w:val="26"/>
          <w:szCs w:val="26"/>
        </w:rPr>
        <w:t>3.5.27. Гражданин уведомляется о дате и времени его посещения исполнителем.</w:t>
      </w:r>
    </w:p>
    <w:p w:rsidR="00BD74F2" w:rsidRDefault="009D5F93">
      <w:pPr>
        <w:widowControl w:val="0"/>
        <w:autoSpaceDE w:val="0"/>
        <w:ind w:firstLine="720"/>
        <w:jc w:val="both"/>
        <w:rPr>
          <w:sz w:val="26"/>
          <w:szCs w:val="26"/>
        </w:rPr>
      </w:pPr>
      <w:r>
        <w:rPr>
          <w:sz w:val="26"/>
          <w:szCs w:val="26"/>
        </w:rPr>
        <w:t>В ответе на обращение, рассмотрение которого производилось с выездом на место, указывается информация о полученных на выезде сведениях и им дается оценка.</w:t>
      </w:r>
    </w:p>
    <w:p w:rsidR="00BD74F2" w:rsidRDefault="009D5F93">
      <w:pPr>
        <w:widowControl w:val="0"/>
        <w:autoSpaceDE w:val="0"/>
        <w:ind w:firstLine="720"/>
        <w:jc w:val="both"/>
      </w:pPr>
      <w:r>
        <w:rPr>
          <w:sz w:val="26"/>
          <w:szCs w:val="26"/>
        </w:rPr>
        <w:t>3.5.28. При рассмотрении обращения исполнитель применяет все полномочия, предоставленные ему в соответствии с Административным регламентом.</w:t>
      </w:r>
    </w:p>
    <w:p w:rsidR="00BD74F2" w:rsidRDefault="009D5F93">
      <w:pPr>
        <w:widowControl w:val="0"/>
        <w:autoSpaceDE w:val="0"/>
        <w:ind w:firstLine="720"/>
        <w:jc w:val="both"/>
        <w:rPr>
          <w:sz w:val="26"/>
          <w:szCs w:val="26"/>
        </w:rPr>
      </w:pPr>
      <w:bookmarkStart w:id="21" w:name="sub_1067"/>
      <w:bookmarkEnd w:id="21"/>
      <w:r>
        <w:rPr>
          <w:sz w:val="26"/>
          <w:szCs w:val="26"/>
        </w:rPr>
        <w:t xml:space="preserve">В случае недостаточности полномочий исполнителя (запрос информации, </w:t>
      </w:r>
      <w:r>
        <w:rPr>
          <w:sz w:val="26"/>
          <w:szCs w:val="26"/>
        </w:rPr>
        <w:lastRenderedPageBreak/>
        <w:t>координация деятельности, согласование документов и др.) для всестороннего и полного решения вопросов, поставленных в обращении, оформление необходимых документов и совершение действий осуществляется через главу Администрации.</w:t>
      </w:r>
    </w:p>
    <w:p w:rsidR="00BD74F2" w:rsidRDefault="009D5F93">
      <w:pPr>
        <w:widowControl w:val="0"/>
        <w:autoSpaceDE w:val="0"/>
        <w:ind w:firstLine="720"/>
        <w:jc w:val="both"/>
      </w:pPr>
      <w:r>
        <w:rPr>
          <w:sz w:val="26"/>
          <w:szCs w:val="26"/>
        </w:rPr>
        <w:t>3.5.29.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главы Администрации,  выезжает на место.</w:t>
      </w:r>
    </w:p>
    <w:p w:rsidR="00BD74F2" w:rsidRDefault="009D5F93">
      <w:pPr>
        <w:widowControl w:val="0"/>
        <w:autoSpaceDE w:val="0"/>
        <w:ind w:firstLine="720"/>
        <w:jc w:val="both"/>
      </w:pPr>
      <w:bookmarkStart w:id="22" w:name="sub_1068"/>
      <w:bookmarkEnd w:id="22"/>
      <w:r>
        <w:rPr>
          <w:sz w:val="26"/>
          <w:szCs w:val="26"/>
        </w:rPr>
        <w:t>3.5.30. В случае</w:t>
      </w:r>
      <w:proofErr w:type="gramStart"/>
      <w:r>
        <w:rPr>
          <w:sz w:val="26"/>
          <w:szCs w:val="26"/>
        </w:rPr>
        <w:t>,</w:t>
      </w:r>
      <w:proofErr w:type="gramEnd"/>
      <w:r>
        <w:rPr>
          <w:sz w:val="26"/>
          <w:szCs w:val="26"/>
        </w:rPr>
        <w:t xml:space="preserve"> если рассмотрение обращения поручено нескольким исполнителям, ответственный исполнитель, назначенный главой Администрацией,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и формирует окончательный ответ по обращению при поступлении материалов от соисполнителей.</w:t>
      </w:r>
    </w:p>
    <w:p w:rsidR="00BD74F2" w:rsidRDefault="00BD74F2">
      <w:pPr>
        <w:widowControl w:val="0"/>
        <w:autoSpaceDE w:val="0"/>
        <w:ind w:firstLine="720"/>
        <w:jc w:val="both"/>
        <w:rPr>
          <w:sz w:val="26"/>
          <w:szCs w:val="26"/>
        </w:rPr>
      </w:pPr>
      <w:bookmarkStart w:id="23" w:name="sub_1069"/>
      <w:bookmarkEnd w:id="23"/>
    </w:p>
    <w:p w:rsidR="00BD74F2" w:rsidRDefault="009D5F93">
      <w:pPr>
        <w:ind w:firstLine="709"/>
        <w:jc w:val="center"/>
        <w:rPr>
          <w:b/>
          <w:sz w:val="26"/>
          <w:szCs w:val="26"/>
        </w:rPr>
      </w:pPr>
      <w:r>
        <w:rPr>
          <w:b/>
          <w:sz w:val="26"/>
          <w:szCs w:val="26"/>
        </w:rPr>
        <w:t>3.6. Анализ тематики запроса и принятие решения о возможности исполнения запроса</w:t>
      </w:r>
    </w:p>
    <w:p w:rsidR="00BD74F2" w:rsidRDefault="00BD74F2">
      <w:pPr>
        <w:ind w:firstLine="709"/>
        <w:jc w:val="both"/>
        <w:rPr>
          <w:b/>
          <w:sz w:val="26"/>
          <w:szCs w:val="26"/>
        </w:rPr>
      </w:pPr>
    </w:p>
    <w:p w:rsidR="00BD74F2" w:rsidRDefault="009D5F93">
      <w:pPr>
        <w:ind w:firstLine="709"/>
        <w:jc w:val="both"/>
        <w:rPr>
          <w:sz w:val="26"/>
          <w:szCs w:val="26"/>
        </w:rPr>
      </w:pPr>
      <w:r>
        <w:rPr>
          <w:sz w:val="26"/>
          <w:szCs w:val="26"/>
        </w:rPr>
        <w:t xml:space="preserve">3.6.1. Если в запрашиваемых сведениях содержится запрос на информацию конфиденциального характера, или </w:t>
      </w:r>
      <w:proofErr w:type="gramStart"/>
      <w:r>
        <w:rPr>
          <w:sz w:val="26"/>
          <w:szCs w:val="26"/>
        </w:rPr>
        <w:t>содержащая</w:t>
      </w:r>
      <w:proofErr w:type="gramEnd"/>
      <w:r>
        <w:rPr>
          <w:sz w:val="26"/>
          <w:szCs w:val="26"/>
        </w:rPr>
        <w:t xml:space="preserve"> государственную тайну, то заявитель уведомляется об отказе в получении такой информации, при отсутствии у него на это права. </w:t>
      </w:r>
    </w:p>
    <w:p w:rsidR="00BD74F2" w:rsidRDefault="009D5F93">
      <w:pPr>
        <w:widowControl w:val="0"/>
        <w:autoSpaceDE w:val="0"/>
        <w:ind w:firstLine="720"/>
        <w:jc w:val="both"/>
        <w:rPr>
          <w:sz w:val="26"/>
          <w:szCs w:val="26"/>
        </w:rPr>
      </w:pPr>
      <w:r>
        <w:rPr>
          <w:sz w:val="26"/>
          <w:szCs w:val="26"/>
        </w:rPr>
        <w:t>3.6.2. Не подлежат рассмотрению по существу вопросов согласно статье 11 Федерального закона от 2 мая 2006 года № 59-ФЗ «О порядке рассмотрения обращений граждан Российской Федерации», следующие обращения:</w:t>
      </w:r>
    </w:p>
    <w:p w:rsidR="00BD74F2" w:rsidRDefault="009D5F93">
      <w:pPr>
        <w:widowControl w:val="0"/>
        <w:autoSpaceDE w:val="0"/>
        <w:ind w:firstLine="720"/>
        <w:jc w:val="both"/>
      </w:pPr>
      <w:r>
        <w:rPr>
          <w:sz w:val="26"/>
          <w:szCs w:val="26"/>
        </w:rPr>
        <w:t xml:space="preserve"> - в случае если в письменном обращении не </w:t>
      </w:r>
      <w:proofErr w:type="gramStart"/>
      <w:r>
        <w:rPr>
          <w:sz w:val="26"/>
          <w:szCs w:val="26"/>
        </w:rPr>
        <w:t>указаны</w:t>
      </w:r>
      <w:proofErr w:type="gramEnd"/>
      <w:r>
        <w:rPr>
          <w:sz w:val="26"/>
          <w:szCs w:val="26"/>
        </w:rPr>
        <w:t xml:space="preserve"> фамилия гражданина, направившего обращение, и почтовый адрес, по которому должен быть направлен ответ, ответ на обращение не дается. Исключение составляют обращения, содержащие сведения о готовящемся или совершенном преступлении, которые незамедлительно направляются в государственный орган в соответствии с его компетенцией.</w:t>
      </w:r>
    </w:p>
    <w:p w:rsidR="00BD74F2" w:rsidRDefault="009D5F93">
      <w:pPr>
        <w:widowControl w:val="0"/>
        <w:autoSpaceDE w:val="0"/>
        <w:ind w:firstLine="720"/>
        <w:jc w:val="both"/>
      </w:pPr>
      <w:r>
        <w:rPr>
          <w:sz w:val="26"/>
          <w:szCs w:val="26"/>
        </w:rPr>
        <w:t>- в случае</w:t>
      </w:r>
      <w:proofErr w:type="gramStart"/>
      <w:r>
        <w:rPr>
          <w:sz w:val="26"/>
          <w:szCs w:val="26"/>
        </w:rPr>
        <w:t>,</w:t>
      </w:r>
      <w:proofErr w:type="gramEnd"/>
      <w:r>
        <w:rPr>
          <w:sz w:val="26"/>
          <w:szCs w:val="26"/>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D74F2" w:rsidRDefault="009D5F93">
      <w:pPr>
        <w:widowControl w:val="0"/>
        <w:autoSpaceDE w:val="0"/>
        <w:ind w:firstLine="720"/>
        <w:jc w:val="both"/>
      </w:pPr>
      <w:r>
        <w:rPr>
          <w:sz w:val="26"/>
          <w:szCs w:val="26"/>
        </w:rPr>
        <w:t>-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BD74F2" w:rsidRDefault="009D5F93">
      <w:pPr>
        <w:widowControl w:val="0"/>
        <w:autoSpaceDE w:val="0"/>
        <w:ind w:firstLine="720"/>
        <w:jc w:val="both"/>
      </w:pPr>
      <w:proofErr w:type="gramStart"/>
      <w:r>
        <w:rPr>
          <w:sz w:val="26"/>
          <w:szCs w:val="26"/>
        </w:rPr>
        <w:t>-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r:id="rId7" w:anchor="dst16" w:history="1">
        <w:r>
          <w:rPr>
            <w:rStyle w:val="InternetLink"/>
            <w:sz w:val="26"/>
            <w:szCs w:val="26"/>
          </w:rPr>
          <w:t>частью 4 статьи 10</w:t>
        </w:r>
      </w:hyperlink>
      <w:r>
        <w:rPr>
          <w:sz w:val="26"/>
          <w:szCs w:val="26"/>
        </w:rPr>
        <w:t>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Pr>
          <w:sz w:val="26"/>
          <w:szCs w:val="26"/>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D74F2" w:rsidRDefault="009D5F93">
      <w:pPr>
        <w:widowControl w:val="0"/>
        <w:autoSpaceDE w:val="0"/>
        <w:ind w:firstLine="720"/>
        <w:jc w:val="both"/>
      </w:pPr>
      <w:r>
        <w:rPr>
          <w:sz w:val="26"/>
          <w:szCs w:val="26"/>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74F2" w:rsidRDefault="009D5F93">
      <w:pPr>
        <w:widowControl w:val="0"/>
        <w:autoSpaceDE w:val="0"/>
        <w:ind w:firstLine="720"/>
        <w:jc w:val="both"/>
      </w:pPr>
      <w:r>
        <w:rPr>
          <w:sz w:val="26"/>
          <w:szCs w:val="26"/>
        </w:rPr>
        <w:t>-  в случае</w:t>
      </w:r>
      <w:proofErr w:type="gramStart"/>
      <w:r>
        <w:rPr>
          <w:sz w:val="26"/>
          <w:szCs w:val="26"/>
        </w:rPr>
        <w:t>,</w:t>
      </w:r>
      <w:proofErr w:type="gramEnd"/>
      <w:r>
        <w:rPr>
          <w:sz w:val="26"/>
          <w:szCs w:val="26"/>
        </w:rPr>
        <w:t xml:space="preserve"> если в обращении содержатся нецензурные либо оскорбительные </w:t>
      </w:r>
      <w:r>
        <w:rPr>
          <w:sz w:val="26"/>
          <w:szCs w:val="26"/>
        </w:rPr>
        <w:lastRenderedPageBreak/>
        <w:t>выражения, угрозы жизни, здоровью и имуществу должностного лица, а также членов его семьи, может быть оставлено обращение без ответа по существу поставленных в нем вопросов гражданину, направившему обращение, сообщается о недопустимости злоупотребления правом.</w:t>
      </w:r>
    </w:p>
    <w:p w:rsidR="00BD74F2" w:rsidRDefault="009D5F93">
      <w:pPr>
        <w:widowControl w:val="0"/>
        <w:autoSpaceDE w:val="0"/>
        <w:ind w:firstLine="720"/>
        <w:jc w:val="both"/>
        <w:rPr>
          <w:sz w:val="26"/>
          <w:szCs w:val="26"/>
        </w:rPr>
      </w:pPr>
      <w:r>
        <w:rPr>
          <w:sz w:val="26"/>
          <w:szCs w:val="26"/>
        </w:rPr>
        <w:t>- обращение,   в   котором   обжалуется   судебное   решение,   возвращается гражданину в течение 7 дней со дня регистрации, направившему обращение, с разъяснением порядка обжалования данного судебного решения.</w:t>
      </w:r>
    </w:p>
    <w:p w:rsidR="00BD74F2" w:rsidRDefault="00BD74F2">
      <w:pPr>
        <w:widowControl w:val="0"/>
        <w:autoSpaceDE w:val="0"/>
        <w:ind w:firstLine="720"/>
        <w:jc w:val="both"/>
        <w:rPr>
          <w:sz w:val="26"/>
          <w:szCs w:val="26"/>
        </w:rPr>
      </w:pPr>
    </w:p>
    <w:p w:rsidR="00BD74F2" w:rsidRDefault="009D5F93">
      <w:pPr>
        <w:widowControl w:val="0"/>
        <w:autoSpaceDE w:val="0"/>
        <w:ind w:firstLine="720"/>
        <w:jc w:val="both"/>
      </w:pPr>
      <w:r>
        <w:rPr>
          <w:sz w:val="26"/>
          <w:szCs w:val="26"/>
        </w:rPr>
        <w:t>По названной группе обращений специалист готовит письменное уведомление (разъяснение) заявителю на бланке.  Срок подготовки и отправки уведомления - до 7 рабочих дней со дня регистрации обращения.</w:t>
      </w:r>
    </w:p>
    <w:p w:rsidR="00BD74F2" w:rsidRDefault="00BD74F2">
      <w:pPr>
        <w:ind w:firstLine="709"/>
        <w:jc w:val="both"/>
        <w:rPr>
          <w:sz w:val="26"/>
          <w:szCs w:val="26"/>
        </w:rPr>
      </w:pPr>
    </w:p>
    <w:p w:rsidR="00BD74F2" w:rsidRDefault="00BD74F2">
      <w:pPr>
        <w:ind w:firstLine="709"/>
        <w:jc w:val="both"/>
        <w:rPr>
          <w:b/>
          <w:sz w:val="28"/>
          <w:szCs w:val="28"/>
        </w:rPr>
      </w:pPr>
    </w:p>
    <w:p w:rsidR="00BD74F2" w:rsidRDefault="009D5F93">
      <w:pPr>
        <w:ind w:firstLine="709"/>
        <w:jc w:val="center"/>
      </w:pPr>
      <w:r>
        <w:rPr>
          <w:b/>
          <w:sz w:val="26"/>
          <w:szCs w:val="26"/>
        </w:rPr>
        <w:t>3.7. Подготовка и направление ответа заявителю</w:t>
      </w:r>
    </w:p>
    <w:p w:rsidR="00BD74F2" w:rsidRDefault="00BD74F2">
      <w:pPr>
        <w:jc w:val="center"/>
        <w:rPr>
          <w:b/>
          <w:bCs/>
          <w:sz w:val="26"/>
          <w:szCs w:val="26"/>
        </w:rPr>
      </w:pPr>
    </w:p>
    <w:p w:rsidR="00BD74F2" w:rsidRDefault="009D5F93">
      <w:pPr>
        <w:widowControl w:val="0"/>
        <w:autoSpaceDE w:val="0"/>
        <w:ind w:firstLine="720"/>
        <w:jc w:val="both"/>
      </w:pPr>
      <w:bookmarkStart w:id="24" w:name="sub_10034"/>
      <w:bookmarkEnd w:id="24"/>
      <w:r>
        <w:rPr>
          <w:sz w:val="26"/>
          <w:szCs w:val="26"/>
        </w:rPr>
        <w:t>3.7.1. Подготовленные по результатам рассмотрения обращений ответы должны соответствовать следующим требованиям:</w:t>
      </w:r>
    </w:p>
    <w:p w:rsidR="00BD74F2" w:rsidRDefault="009D5F93">
      <w:pPr>
        <w:widowControl w:val="0"/>
        <w:autoSpaceDE w:val="0"/>
        <w:ind w:firstLine="720"/>
        <w:jc w:val="both"/>
        <w:rPr>
          <w:sz w:val="26"/>
          <w:szCs w:val="26"/>
        </w:rPr>
      </w:pPr>
      <w:bookmarkStart w:id="25" w:name="sub_1070"/>
      <w:bookmarkEnd w:id="25"/>
      <w:r>
        <w:rPr>
          <w:sz w:val="26"/>
          <w:szCs w:val="26"/>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BD74F2" w:rsidRDefault="009D5F93">
      <w:pPr>
        <w:widowControl w:val="0"/>
        <w:autoSpaceDE w:val="0"/>
        <w:ind w:firstLine="720"/>
        <w:jc w:val="both"/>
        <w:rPr>
          <w:sz w:val="26"/>
          <w:szCs w:val="26"/>
        </w:rPr>
      </w:pPr>
      <w:r>
        <w:rPr>
          <w:sz w:val="26"/>
          <w:szCs w:val="26"/>
        </w:rPr>
        <w:t>- если просьба, изложенная в обращении, не может быть решена положительно, то указывается, по каким причинам она не может быть удовлетворена;</w:t>
      </w:r>
    </w:p>
    <w:p w:rsidR="00BD74F2" w:rsidRDefault="009D5F93">
      <w:pPr>
        <w:widowControl w:val="0"/>
        <w:autoSpaceDE w:val="0"/>
        <w:ind w:firstLine="720"/>
        <w:jc w:val="both"/>
        <w:rPr>
          <w:sz w:val="26"/>
          <w:szCs w:val="26"/>
        </w:rPr>
      </w:pPr>
      <w:r>
        <w:rPr>
          <w:sz w:val="26"/>
          <w:szCs w:val="26"/>
        </w:rPr>
        <w:t>- в ответе должно быть указано, кому он направлен, дата отправки, регистрационный номер обращения, присвоенный Администрацией, фамилия и номер телефона исполнителя.</w:t>
      </w:r>
    </w:p>
    <w:p w:rsidR="00BD74F2" w:rsidRDefault="009D5F93">
      <w:pPr>
        <w:widowControl w:val="0"/>
        <w:autoSpaceDE w:val="0"/>
        <w:ind w:firstLine="720"/>
        <w:jc w:val="both"/>
      </w:pPr>
      <w:r>
        <w:rPr>
          <w:sz w:val="26"/>
          <w:szCs w:val="26"/>
        </w:rPr>
        <w:t xml:space="preserve">3.7.2. Ответ на обращение подписывается главой Администрации. </w:t>
      </w:r>
    </w:p>
    <w:p w:rsidR="00BD74F2" w:rsidRDefault="00BD74F2">
      <w:pPr>
        <w:pStyle w:val="a9"/>
        <w:spacing w:before="0" w:after="0"/>
        <w:ind w:firstLine="708"/>
        <w:jc w:val="center"/>
        <w:rPr>
          <w:b/>
          <w:sz w:val="26"/>
          <w:szCs w:val="26"/>
        </w:rPr>
      </w:pPr>
    </w:p>
    <w:p w:rsidR="00BD74F2" w:rsidRDefault="009D5F93">
      <w:pPr>
        <w:pStyle w:val="a9"/>
        <w:spacing w:before="0" w:after="0"/>
        <w:ind w:firstLine="708"/>
        <w:jc w:val="center"/>
      </w:pPr>
      <w:r>
        <w:rPr>
          <w:b/>
          <w:sz w:val="26"/>
          <w:szCs w:val="26"/>
        </w:rPr>
        <w:t xml:space="preserve">3.8. Особенности осуществления административных процедур </w:t>
      </w:r>
    </w:p>
    <w:p w:rsidR="00BD74F2" w:rsidRDefault="009D5F93">
      <w:pPr>
        <w:pStyle w:val="a9"/>
        <w:spacing w:before="0" w:after="0"/>
        <w:ind w:firstLine="708"/>
        <w:jc w:val="center"/>
        <w:rPr>
          <w:b/>
          <w:sz w:val="26"/>
          <w:szCs w:val="26"/>
        </w:rPr>
      </w:pPr>
      <w:r>
        <w:rPr>
          <w:b/>
          <w:sz w:val="26"/>
          <w:szCs w:val="26"/>
        </w:rPr>
        <w:t>в электронной форме</w:t>
      </w:r>
    </w:p>
    <w:p w:rsidR="00BD74F2" w:rsidRDefault="00BD74F2">
      <w:pPr>
        <w:pStyle w:val="a9"/>
        <w:spacing w:before="0" w:after="0"/>
        <w:ind w:firstLine="708"/>
        <w:jc w:val="both"/>
        <w:rPr>
          <w:b/>
          <w:sz w:val="26"/>
          <w:szCs w:val="26"/>
        </w:rPr>
      </w:pPr>
    </w:p>
    <w:p w:rsidR="00BD74F2" w:rsidRDefault="009D5F93">
      <w:pPr>
        <w:pStyle w:val="aa"/>
        <w:jc w:val="both"/>
      </w:pPr>
      <w:r>
        <w:rPr>
          <w:rFonts w:ascii="Times New Roman" w:hAnsi="Times New Roman" w:cs="Times New Roman"/>
          <w:sz w:val="26"/>
          <w:szCs w:val="26"/>
        </w:rPr>
        <w:t>3.8.1. Предоставление услуги  в электронном виде обеспечивается путем:</w:t>
      </w:r>
    </w:p>
    <w:p w:rsidR="00BD74F2" w:rsidRDefault="009D5F93">
      <w:pPr>
        <w:pStyle w:val="aa"/>
        <w:numPr>
          <w:ilvl w:val="0"/>
          <w:numId w:val="2"/>
        </w:numPr>
        <w:jc w:val="both"/>
      </w:pPr>
      <w:r>
        <w:rPr>
          <w:rFonts w:ascii="Times New Roman" w:hAnsi="Times New Roman" w:cs="Times New Roman"/>
          <w:sz w:val="26"/>
          <w:szCs w:val="26"/>
        </w:rPr>
        <w:t xml:space="preserve">размещения  информации об услуге в государственной информационной системе «Реестр государственных и муниципальных услуг Республики Башкортостан» и «Портал государственных и муниципальных услуг Республики Башкортостан»  в сети «Интернет» </w:t>
      </w:r>
      <w:r>
        <w:rPr>
          <w:rFonts w:ascii="Times New Roman" w:eastAsia="+mn-ea;Times New Roman" w:hAnsi="Times New Roman" w:cs="Times New Roman"/>
          <w:sz w:val="26"/>
          <w:szCs w:val="26"/>
        </w:rPr>
        <w:t xml:space="preserve">на сайте </w:t>
      </w:r>
      <w:hyperlink r:id="rId8">
        <w:r>
          <w:rPr>
            <w:rStyle w:val="InternetLink"/>
            <w:rFonts w:ascii="Times New Roman" w:eastAsia="+mn-ea;Times New Roman" w:hAnsi="Times New Roman" w:cs="Times New Roman"/>
            <w:color w:val="000000"/>
            <w:sz w:val="26"/>
            <w:szCs w:val="26"/>
            <w:lang w:val="en-US"/>
          </w:rPr>
          <w:t>http</w:t>
        </w:r>
        <w:r>
          <w:rPr>
            <w:rStyle w:val="InternetLink"/>
            <w:rFonts w:ascii="Times New Roman" w:eastAsia="+mn-ea;Times New Roman" w:hAnsi="Times New Roman" w:cs="Times New Roman"/>
            <w:color w:val="000000"/>
            <w:sz w:val="26"/>
            <w:szCs w:val="26"/>
          </w:rPr>
          <w:t>://</w:t>
        </w:r>
        <w:r>
          <w:rPr>
            <w:rStyle w:val="InternetLink"/>
            <w:rFonts w:ascii="Times New Roman" w:eastAsia="+mn-ea;Times New Roman" w:hAnsi="Times New Roman" w:cs="Times New Roman"/>
            <w:color w:val="000000"/>
            <w:sz w:val="26"/>
            <w:szCs w:val="26"/>
            <w:lang w:val="en-US"/>
          </w:rPr>
          <w:t>ciktrb</w:t>
        </w:r>
        <w:r>
          <w:rPr>
            <w:rStyle w:val="InternetLink"/>
            <w:rFonts w:ascii="Times New Roman" w:eastAsia="+mn-ea;Times New Roman" w:hAnsi="Times New Roman" w:cs="Times New Roman"/>
            <w:color w:val="000000"/>
            <w:sz w:val="26"/>
            <w:szCs w:val="26"/>
          </w:rPr>
          <w:t>.</w:t>
        </w:r>
        <w:r>
          <w:rPr>
            <w:rStyle w:val="InternetLink"/>
            <w:rFonts w:ascii="Times New Roman" w:eastAsia="+mn-ea;Times New Roman" w:hAnsi="Times New Roman" w:cs="Times New Roman"/>
            <w:color w:val="000000"/>
            <w:sz w:val="26"/>
            <w:szCs w:val="26"/>
            <w:lang w:val="en-US"/>
          </w:rPr>
          <w:t>ru</w:t>
        </w:r>
      </w:hyperlink>
      <w:r>
        <w:rPr>
          <w:rFonts w:ascii="Times New Roman" w:eastAsia="+mn-ea;Times New Roman" w:hAnsi="Times New Roman" w:cs="Times New Roman"/>
          <w:sz w:val="26"/>
          <w:szCs w:val="26"/>
        </w:rPr>
        <w:t xml:space="preserve"> и на</w:t>
      </w:r>
      <w:r>
        <w:rPr>
          <w:rFonts w:ascii="Times New Roman" w:hAnsi="Times New Roman" w:cs="Times New Roman"/>
          <w:sz w:val="26"/>
          <w:szCs w:val="26"/>
        </w:rPr>
        <w:t xml:space="preserve"> официальном сайте Администрации в сети «Интернет» </w:t>
      </w:r>
      <w:r>
        <w:rPr>
          <w:rFonts w:ascii="Times New Roman" w:hAnsi="Times New Roman" w:cs="Times New Roman"/>
          <w:sz w:val="26"/>
          <w:szCs w:val="26"/>
          <w:lang w:val="en-US"/>
        </w:rPr>
        <w:t>http</w:t>
      </w:r>
      <w:r>
        <w:rPr>
          <w:rFonts w:ascii="Times New Roman" w:hAnsi="Times New Roman" w:cs="Times New Roman"/>
          <w:sz w:val="26"/>
          <w:szCs w:val="26"/>
        </w:rPr>
        <w:t>://</w:t>
      </w:r>
      <w:r>
        <w:rPr>
          <w:rFonts w:ascii="Times New Roman" w:hAnsi="Times New Roman" w:cs="Times New Roman"/>
          <w:sz w:val="26"/>
          <w:szCs w:val="26"/>
          <w:lang w:val="en-US"/>
        </w:rPr>
        <w:t>ermolaevo</w:t>
      </w:r>
      <w:r>
        <w:rPr>
          <w:rFonts w:ascii="Times New Roman" w:hAnsi="Times New Roman" w:cs="Times New Roman"/>
          <w:sz w:val="26"/>
          <w:szCs w:val="26"/>
        </w:rPr>
        <w:t>-</w:t>
      </w:r>
      <w:r>
        <w:rPr>
          <w:rFonts w:ascii="Times New Roman" w:hAnsi="Times New Roman" w:cs="Times New Roman"/>
          <w:sz w:val="26"/>
          <w:szCs w:val="26"/>
          <w:lang w:val="en-US"/>
        </w:rPr>
        <w:t>sp</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w:t>
      </w:r>
    </w:p>
    <w:p w:rsidR="00BD74F2" w:rsidRDefault="009D5F93">
      <w:pPr>
        <w:pStyle w:val="aa"/>
        <w:numPr>
          <w:ilvl w:val="0"/>
          <w:numId w:val="2"/>
        </w:numPr>
        <w:jc w:val="both"/>
      </w:pPr>
      <w:r>
        <w:rPr>
          <w:rFonts w:ascii="Times New Roman" w:eastAsia="+mn-ea;Times New Roman" w:hAnsi="Times New Roman" w:cs="Times New Roman"/>
          <w:sz w:val="26"/>
          <w:szCs w:val="26"/>
        </w:rPr>
        <w:t xml:space="preserve">путем </w:t>
      </w:r>
      <w:r>
        <w:rPr>
          <w:rFonts w:ascii="Times New Roman" w:hAnsi="Times New Roman" w:cs="Times New Roman"/>
          <w:sz w:val="26"/>
          <w:szCs w:val="26"/>
        </w:rPr>
        <w:t xml:space="preserve">подачи заявителем электронного запроса и получения ответа в письменной форме. </w:t>
      </w:r>
    </w:p>
    <w:p w:rsidR="00BD74F2" w:rsidRDefault="009D5F93">
      <w:pPr>
        <w:pStyle w:val="aa"/>
        <w:jc w:val="both"/>
      </w:pPr>
      <w:r>
        <w:rPr>
          <w:rFonts w:ascii="Times New Roman" w:hAnsi="Times New Roman" w:cs="Times New Roman"/>
          <w:sz w:val="26"/>
          <w:szCs w:val="26"/>
        </w:rPr>
        <w:t xml:space="preserve">3.8.2. Электронный запрос подается по адресу электронной почты  Администрации </w:t>
      </w:r>
    </w:p>
    <w:p w:rsidR="00BD74F2" w:rsidRDefault="005B37BA">
      <w:pPr>
        <w:pStyle w:val="aa"/>
        <w:jc w:val="both"/>
        <w:rPr>
          <w:rFonts w:ascii="Times New Roman" w:hAnsi="Times New Roman" w:cs="Times New Roman"/>
          <w:sz w:val="26"/>
          <w:szCs w:val="26"/>
        </w:rPr>
      </w:pPr>
      <w:hyperlink r:id="rId9" w:history="1">
        <w:r w:rsidRPr="008861FA">
          <w:rPr>
            <w:rStyle w:val="ab"/>
            <w:rFonts w:ascii="Times New Roman" w:hAnsi="Times New Roman" w:cs="Times New Roman"/>
            <w:sz w:val="26"/>
            <w:szCs w:val="26"/>
            <w:lang w:val="en-US"/>
          </w:rPr>
          <w:t>alfa2503</w:t>
        </w:r>
        <w:r w:rsidRPr="008861FA">
          <w:rPr>
            <w:rStyle w:val="ab"/>
            <w:rFonts w:ascii="Times New Roman" w:hAnsi="Times New Roman" w:cs="Times New Roman"/>
            <w:sz w:val="26"/>
            <w:szCs w:val="26"/>
          </w:rPr>
          <w:t>@</w:t>
        </w:r>
        <w:proofErr w:type="spellStart"/>
        <w:r w:rsidRPr="008861FA">
          <w:rPr>
            <w:rStyle w:val="ab"/>
            <w:rFonts w:ascii="Times New Roman" w:hAnsi="Times New Roman" w:cs="Times New Roman"/>
            <w:sz w:val="26"/>
            <w:szCs w:val="26"/>
          </w:rPr>
          <w:t>mail.ru</w:t>
        </w:r>
        <w:proofErr w:type="spellEnd"/>
      </w:hyperlink>
      <w:r w:rsidR="009D5F93">
        <w:rPr>
          <w:rFonts w:ascii="Times New Roman" w:hAnsi="Times New Roman" w:cs="Times New Roman"/>
          <w:sz w:val="26"/>
          <w:szCs w:val="26"/>
        </w:rPr>
        <w:t>.)</w:t>
      </w:r>
    </w:p>
    <w:p w:rsidR="00BD74F2" w:rsidRDefault="009D5F93">
      <w:pPr>
        <w:pStyle w:val="aa"/>
        <w:jc w:val="both"/>
      </w:pPr>
      <w:r>
        <w:rPr>
          <w:rFonts w:ascii="Times New Roman" w:hAnsi="Times New Roman" w:cs="Times New Roman"/>
          <w:sz w:val="26"/>
          <w:szCs w:val="26"/>
        </w:rPr>
        <w:t>3.8.3</w:t>
      </w:r>
      <w:r>
        <w:rPr>
          <w:rFonts w:ascii="Times New Roman" w:hAnsi="Times New Roman" w:cs="Times New Roman"/>
          <w:sz w:val="28"/>
          <w:szCs w:val="28"/>
        </w:rPr>
        <w:t xml:space="preserve">. Обращение, поступившее в орган местного самоуправления в форме электронного документа, подлежит рассмотрению в порядке, установленном настоящим Регламентом. </w:t>
      </w:r>
      <w:proofErr w:type="gramStart"/>
      <w:r>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hAnsi="Times New Roman" w:cs="Times New Roman"/>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D74F2" w:rsidRDefault="009D5F93">
      <w:pPr>
        <w:pStyle w:val="aa"/>
        <w:jc w:val="both"/>
      </w:pPr>
      <w:r>
        <w:rPr>
          <w:rFonts w:ascii="Times New Roman" w:hAnsi="Times New Roman" w:cs="Times New Roman"/>
          <w:sz w:val="28"/>
          <w:szCs w:val="28"/>
        </w:rPr>
        <w:t>Ответ на обращение,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w:t>
      </w:r>
    </w:p>
    <w:p w:rsidR="00BD74F2" w:rsidRDefault="00BD74F2">
      <w:pPr>
        <w:pStyle w:val="aa"/>
        <w:jc w:val="both"/>
        <w:rPr>
          <w:rFonts w:ascii="Times New Roman" w:hAnsi="Times New Roman" w:cs="Times New Roman"/>
          <w:b/>
          <w:sz w:val="26"/>
          <w:szCs w:val="26"/>
        </w:rPr>
      </w:pPr>
    </w:p>
    <w:p w:rsidR="00BD74F2" w:rsidRDefault="009D5F93">
      <w:pPr>
        <w:ind w:firstLine="708"/>
        <w:jc w:val="center"/>
        <w:rPr>
          <w:b/>
          <w:sz w:val="26"/>
          <w:szCs w:val="26"/>
        </w:rPr>
      </w:pPr>
      <w:r>
        <w:rPr>
          <w:b/>
          <w:sz w:val="26"/>
          <w:szCs w:val="26"/>
          <w:lang w:val="en-US"/>
        </w:rPr>
        <w:t>IV</w:t>
      </w:r>
      <w:r>
        <w:rPr>
          <w:b/>
          <w:sz w:val="26"/>
          <w:szCs w:val="26"/>
        </w:rPr>
        <w:t>. Формы контроля за исполнением муниципальной услуги</w:t>
      </w:r>
    </w:p>
    <w:p w:rsidR="00BD74F2" w:rsidRDefault="00BD74F2">
      <w:pPr>
        <w:jc w:val="center"/>
        <w:rPr>
          <w:b/>
          <w:sz w:val="26"/>
          <w:szCs w:val="26"/>
        </w:rPr>
      </w:pPr>
    </w:p>
    <w:p w:rsidR="00BD74F2" w:rsidRDefault="009D5F93">
      <w:pPr>
        <w:widowControl w:val="0"/>
        <w:autoSpaceDE w:val="0"/>
        <w:ind w:firstLine="720"/>
        <w:jc w:val="both"/>
      </w:pPr>
      <w:r>
        <w:rPr>
          <w:sz w:val="26"/>
          <w:szCs w:val="26"/>
        </w:rPr>
        <w:t>4.1.Специалист, ответственный за контроль и организацию рассмотрения обращений граждан, поставленных на контроль, ежедневно проверяет списки обращений, подлежащих исполнению, а при необходимости осуществляет напоминание по исполнению поручений главы Администрации.</w:t>
      </w:r>
    </w:p>
    <w:p w:rsidR="00BD74F2" w:rsidRDefault="009D5F93">
      <w:pPr>
        <w:widowControl w:val="0"/>
        <w:autoSpaceDE w:val="0"/>
        <w:ind w:firstLine="720"/>
        <w:jc w:val="both"/>
      </w:pPr>
      <w:bookmarkStart w:id="26" w:name="sub_1071"/>
      <w:bookmarkEnd w:id="26"/>
      <w:r>
        <w:rPr>
          <w:sz w:val="26"/>
          <w:szCs w:val="26"/>
        </w:rPr>
        <w:t>4.2. Если обращение, направленное исполнителю на рассмотрение по компетенции, ставилось главой Администрации на контроль, то исполнитель должен представить информацию о результатах рассмотрения обращения в установленные им сроки и направить ответ заявителю.</w:t>
      </w:r>
    </w:p>
    <w:p w:rsidR="00BD74F2" w:rsidRDefault="009D5F93">
      <w:pPr>
        <w:widowControl w:val="0"/>
        <w:autoSpaceDE w:val="0"/>
        <w:ind w:firstLine="720"/>
        <w:jc w:val="both"/>
      </w:pPr>
      <w:r>
        <w:rPr>
          <w:sz w:val="26"/>
          <w:szCs w:val="26"/>
        </w:rPr>
        <w:t>4.3. Основанием для начала административной процедуры является поступление на рассмотрение главе Администрации:</w:t>
      </w:r>
    </w:p>
    <w:p w:rsidR="00BD74F2" w:rsidRDefault="009D5F93">
      <w:pPr>
        <w:widowControl w:val="0"/>
        <w:autoSpaceDE w:val="0"/>
        <w:ind w:firstLine="720"/>
        <w:jc w:val="both"/>
        <w:rPr>
          <w:sz w:val="26"/>
          <w:szCs w:val="26"/>
        </w:rPr>
      </w:pPr>
      <w:bookmarkStart w:id="27" w:name="sub_1072"/>
      <w:bookmarkEnd w:id="27"/>
      <w:r>
        <w:rPr>
          <w:sz w:val="26"/>
          <w:szCs w:val="26"/>
        </w:rPr>
        <w:t>- информации от исполнителя о результатах рассмотрения обращения;</w:t>
      </w:r>
    </w:p>
    <w:p w:rsidR="00BD74F2" w:rsidRDefault="009D5F93">
      <w:pPr>
        <w:widowControl w:val="0"/>
        <w:autoSpaceDE w:val="0"/>
        <w:ind w:firstLine="720"/>
        <w:jc w:val="both"/>
        <w:rPr>
          <w:sz w:val="26"/>
          <w:szCs w:val="26"/>
        </w:rPr>
      </w:pPr>
      <w:r>
        <w:rPr>
          <w:sz w:val="26"/>
          <w:szCs w:val="26"/>
        </w:rPr>
        <w:t>- проекта ответа по обращению гражданина, подготовленного исполнителем.</w:t>
      </w:r>
    </w:p>
    <w:p w:rsidR="00BD74F2" w:rsidRDefault="009D5F93">
      <w:pPr>
        <w:widowControl w:val="0"/>
        <w:autoSpaceDE w:val="0"/>
        <w:ind w:firstLine="720"/>
        <w:jc w:val="both"/>
      </w:pPr>
      <w:r>
        <w:rPr>
          <w:sz w:val="26"/>
          <w:szCs w:val="26"/>
        </w:rPr>
        <w:t>4.4. Глава Администрации:</w:t>
      </w:r>
    </w:p>
    <w:p w:rsidR="00BD74F2" w:rsidRDefault="009D5F93">
      <w:pPr>
        <w:widowControl w:val="0"/>
        <w:autoSpaceDE w:val="0"/>
        <w:ind w:firstLine="720"/>
        <w:jc w:val="both"/>
        <w:rPr>
          <w:sz w:val="26"/>
          <w:szCs w:val="26"/>
        </w:rPr>
      </w:pPr>
      <w:r>
        <w:rPr>
          <w:sz w:val="26"/>
          <w:szCs w:val="26"/>
        </w:rPr>
        <w:t>- рассматривает предоставленную информацию о рассмотрении обращения либо проект ответа;</w:t>
      </w:r>
    </w:p>
    <w:p w:rsidR="00BD74F2" w:rsidRDefault="009D5F93">
      <w:pPr>
        <w:widowControl w:val="0"/>
        <w:autoSpaceDE w:val="0"/>
        <w:ind w:firstLine="720"/>
        <w:jc w:val="both"/>
        <w:rPr>
          <w:sz w:val="26"/>
          <w:szCs w:val="26"/>
        </w:rPr>
      </w:pPr>
      <w:r>
        <w:rPr>
          <w:sz w:val="26"/>
          <w:szCs w:val="26"/>
        </w:rPr>
        <w:t>- дает поручение об исполнении действий, рекомендованных исполнителем в случае удовлетворения обращения гражданина;</w:t>
      </w:r>
    </w:p>
    <w:p w:rsidR="00BD74F2" w:rsidRDefault="009D5F93">
      <w:pPr>
        <w:widowControl w:val="0"/>
        <w:autoSpaceDE w:val="0"/>
        <w:ind w:firstLine="720"/>
        <w:jc w:val="both"/>
        <w:rPr>
          <w:sz w:val="26"/>
          <w:szCs w:val="26"/>
        </w:rPr>
      </w:pPr>
      <w:r>
        <w:rPr>
          <w:sz w:val="26"/>
          <w:szCs w:val="26"/>
        </w:rPr>
        <w:t>- решает вопрос о привлечении к ответственности лиц, в случае установления при рассмотрении обращения фактов нарушения законодательства о порядке рассмотрения обращений граждан.</w:t>
      </w:r>
    </w:p>
    <w:p w:rsidR="00BD74F2" w:rsidRDefault="009D5F93">
      <w:pPr>
        <w:widowControl w:val="0"/>
        <w:autoSpaceDE w:val="0"/>
        <w:ind w:firstLine="720"/>
        <w:jc w:val="both"/>
      </w:pPr>
      <w:r>
        <w:rPr>
          <w:sz w:val="26"/>
          <w:szCs w:val="26"/>
        </w:rPr>
        <w:t>4.5. Основанием для возврата проекта ответа на повторное рассмотрение может являться:</w:t>
      </w:r>
    </w:p>
    <w:p w:rsidR="00BD74F2" w:rsidRDefault="009D5F93">
      <w:pPr>
        <w:widowControl w:val="0"/>
        <w:autoSpaceDE w:val="0"/>
        <w:ind w:firstLine="720"/>
        <w:jc w:val="both"/>
        <w:rPr>
          <w:sz w:val="26"/>
          <w:szCs w:val="26"/>
        </w:rPr>
      </w:pPr>
      <w:bookmarkStart w:id="28" w:name="sub_1073"/>
      <w:bookmarkEnd w:id="28"/>
      <w:r>
        <w:rPr>
          <w:sz w:val="26"/>
          <w:szCs w:val="26"/>
        </w:rPr>
        <w:t>- противоречие выводов, изложенных исполнителем в проекте ответа, действующему законодательству;</w:t>
      </w:r>
    </w:p>
    <w:p w:rsidR="00BD74F2" w:rsidRDefault="009D5F93">
      <w:pPr>
        <w:widowControl w:val="0"/>
        <w:autoSpaceDE w:val="0"/>
        <w:ind w:firstLine="720"/>
        <w:jc w:val="both"/>
        <w:rPr>
          <w:sz w:val="26"/>
          <w:szCs w:val="26"/>
        </w:rPr>
      </w:pPr>
      <w:r>
        <w:rPr>
          <w:sz w:val="26"/>
          <w:szCs w:val="26"/>
        </w:rPr>
        <w:t>- неполнота содержащейся в ответе информации по поставленным вопросам;</w:t>
      </w:r>
    </w:p>
    <w:p w:rsidR="00BD74F2" w:rsidRDefault="009D5F93">
      <w:pPr>
        <w:widowControl w:val="0"/>
        <w:autoSpaceDE w:val="0"/>
        <w:ind w:firstLine="720"/>
        <w:jc w:val="both"/>
        <w:rPr>
          <w:sz w:val="26"/>
          <w:szCs w:val="26"/>
        </w:rPr>
      </w:pPr>
      <w:r>
        <w:rPr>
          <w:sz w:val="26"/>
          <w:szCs w:val="26"/>
        </w:rPr>
        <w:t>- необходимость дополнительного рассмотрения обращения по обстоятельствам, выявленным в ходе рассмотрения обращения;</w:t>
      </w:r>
    </w:p>
    <w:p w:rsidR="00BD74F2" w:rsidRDefault="009D5F93">
      <w:pPr>
        <w:widowControl w:val="0"/>
        <w:autoSpaceDE w:val="0"/>
        <w:ind w:firstLine="720"/>
        <w:jc w:val="both"/>
        <w:rPr>
          <w:sz w:val="26"/>
          <w:szCs w:val="26"/>
        </w:rPr>
      </w:pPr>
      <w:r>
        <w:rPr>
          <w:sz w:val="26"/>
          <w:szCs w:val="26"/>
        </w:rPr>
        <w:t>- иные основания в соответствии с компетенцией главой Администрации.</w:t>
      </w:r>
    </w:p>
    <w:p w:rsidR="00BD74F2" w:rsidRDefault="009D5F93">
      <w:pPr>
        <w:widowControl w:val="0"/>
        <w:autoSpaceDE w:val="0"/>
        <w:ind w:firstLine="720"/>
        <w:jc w:val="both"/>
      </w:pPr>
      <w:r>
        <w:rPr>
          <w:sz w:val="26"/>
          <w:szCs w:val="26"/>
        </w:rPr>
        <w:t>4.6. В случае возврата проекта ответа исполнитель в зависимости от оснований возврата обязан:</w:t>
      </w:r>
    </w:p>
    <w:p w:rsidR="00BD74F2" w:rsidRDefault="009D5F93">
      <w:pPr>
        <w:widowControl w:val="0"/>
        <w:autoSpaceDE w:val="0"/>
        <w:ind w:firstLine="720"/>
        <w:jc w:val="both"/>
        <w:rPr>
          <w:sz w:val="26"/>
          <w:szCs w:val="26"/>
        </w:rPr>
      </w:pPr>
      <w:bookmarkStart w:id="29" w:name="sub_1074"/>
      <w:bookmarkEnd w:id="29"/>
      <w:r>
        <w:rPr>
          <w:sz w:val="26"/>
          <w:szCs w:val="26"/>
        </w:rPr>
        <w:t>- устранить выявленные нарушения;</w:t>
      </w:r>
    </w:p>
    <w:p w:rsidR="00BD74F2" w:rsidRDefault="009D5F93">
      <w:pPr>
        <w:widowControl w:val="0"/>
        <w:autoSpaceDE w:val="0"/>
        <w:ind w:firstLine="720"/>
        <w:jc w:val="both"/>
        <w:rPr>
          <w:sz w:val="26"/>
          <w:szCs w:val="26"/>
        </w:rPr>
      </w:pPr>
      <w:r>
        <w:rPr>
          <w:sz w:val="26"/>
          <w:szCs w:val="26"/>
        </w:rPr>
        <w:t>- провести повторное (дополнительное) рассмотрение обращения по существу.</w:t>
      </w:r>
    </w:p>
    <w:p w:rsidR="00BD74F2" w:rsidRDefault="009D5F93">
      <w:pPr>
        <w:widowControl w:val="0"/>
        <w:autoSpaceDE w:val="0"/>
        <w:ind w:firstLine="720"/>
        <w:jc w:val="both"/>
      </w:pPr>
      <w:r>
        <w:rPr>
          <w:sz w:val="26"/>
          <w:szCs w:val="26"/>
        </w:rPr>
        <w:t>4.7. Решение о снятии обращения с контроля принимает глава Администрации.</w:t>
      </w:r>
    </w:p>
    <w:p w:rsidR="00BD74F2" w:rsidRDefault="009D5F93">
      <w:pPr>
        <w:widowControl w:val="0"/>
        <w:autoSpaceDE w:val="0"/>
        <w:ind w:firstLine="720"/>
        <w:jc w:val="both"/>
        <w:rPr>
          <w:sz w:val="26"/>
          <w:szCs w:val="26"/>
        </w:rPr>
      </w:pPr>
      <w:bookmarkStart w:id="30" w:name="sub_1075"/>
      <w:bookmarkEnd w:id="30"/>
      <w:r>
        <w:rPr>
          <w:sz w:val="26"/>
          <w:szCs w:val="26"/>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BD74F2" w:rsidRDefault="009D5F93">
      <w:pPr>
        <w:widowControl w:val="0"/>
        <w:autoSpaceDE w:val="0"/>
        <w:ind w:firstLine="720"/>
        <w:jc w:val="both"/>
        <w:rPr>
          <w:sz w:val="26"/>
          <w:szCs w:val="26"/>
        </w:rPr>
      </w:pPr>
      <w:r>
        <w:rPr>
          <w:sz w:val="26"/>
          <w:szCs w:val="26"/>
        </w:rPr>
        <w:t>В этом случае глава Администрации дает поручение снять обращение с контроля и списать в дело ответы, полученные от исполнителей.</w:t>
      </w:r>
    </w:p>
    <w:p w:rsidR="00BD74F2" w:rsidRDefault="00BD74F2">
      <w:pPr>
        <w:jc w:val="center"/>
        <w:rPr>
          <w:b/>
          <w:sz w:val="26"/>
          <w:szCs w:val="26"/>
        </w:rPr>
      </w:pPr>
    </w:p>
    <w:p w:rsidR="00BD74F2" w:rsidRDefault="009D5F93">
      <w:pPr>
        <w:jc w:val="center"/>
      </w:pPr>
      <w:r>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6"/>
          <w:szCs w:val="26"/>
        </w:rPr>
        <w:t>контроля за</w:t>
      </w:r>
      <w:proofErr w:type="gramEnd"/>
      <w:r>
        <w:rPr>
          <w:b/>
          <w:sz w:val="26"/>
          <w:szCs w:val="26"/>
        </w:rPr>
        <w:t xml:space="preserve"> полнотой и качеством </w:t>
      </w:r>
    </w:p>
    <w:p w:rsidR="00BD74F2" w:rsidRDefault="009D5F93">
      <w:pPr>
        <w:jc w:val="center"/>
      </w:pPr>
      <w:r>
        <w:rPr>
          <w:b/>
          <w:sz w:val="26"/>
          <w:szCs w:val="26"/>
        </w:rPr>
        <w:t>предоставления муниципальной услуги</w:t>
      </w:r>
    </w:p>
    <w:p w:rsidR="00BD74F2" w:rsidRDefault="00BD74F2">
      <w:pPr>
        <w:jc w:val="both"/>
        <w:rPr>
          <w:b/>
          <w:sz w:val="26"/>
          <w:szCs w:val="26"/>
        </w:rPr>
      </w:pPr>
    </w:p>
    <w:p w:rsidR="00BD74F2" w:rsidRDefault="009D5F93">
      <w:pPr>
        <w:ind w:firstLine="709"/>
        <w:jc w:val="both"/>
      </w:pPr>
      <w:r>
        <w:rPr>
          <w:sz w:val="26"/>
          <w:szCs w:val="26"/>
        </w:rPr>
        <w:t>4.2.1. Основанием для проведения плановых проверок является годовой план работы Администрации.</w:t>
      </w:r>
    </w:p>
    <w:p w:rsidR="00BD74F2" w:rsidRDefault="009D5F93">
      <w:pPr>
        <w:ind w:firstLine="709"/>
        <w:jc w:val="both"/>
      </w:pPr>
      <w:r>
        <w:rPr>
          <w:sz w:val="26"/>
          <w:szCs w:val="26"/>
        </w:rPr>
        <w:t>4.2.2. Внеплановые проверки проводятся на основании конкретного обращения заявителя.</w:t>
      </w:r>
    </w:p>
    <w:p w:rsidR="00BD74F2" w:rsidRDefault="009D5F93">
      <w:pPr>
        <w:jc w:val="both"/>
        <w:rPr>
          <w:sz w:val="26"/>
          <w:szCs w:val="26"/>
        </w:rPr>
      </w:pPr>
      <w:r>
        <w:rPr>
          <w:sz w:val="26"/>
          <w:szCs w:val="26"/>
        </w:rPr>
        <w:tab/>
        <w:t xml:space="preserve">4.2.3. При проведении проверки осуществляется контроль </w:t>
      </w:r>
      <w:proofErr w:type="gramStart"/>
      <w:r>
        <w:rPr>
          <w:sz w:val="26"/>
          <w:szCs w:val="26"/>
        </w:rPr>
        <w:t>за</w:t>
      </w:r>
      <w:proofErr w:type="gramEnd"/>
      <w:r>
        <w:rPr>
          <w:sz w:val="26"/>
          <w:szCs w:val="26"/>
        </w:rPr>
        <w:t>:</w:t>
      </w:r>
    </w:p>
    <w:p w:rsidR="00BD74F2" w:rsidRDefault="009D5F93">
      <w:pPr>
        <w:jc w:val="both"/>
      </w:pPr>
      <w:r>
        <w:rPr>
          <w:sz w:val="26"/>
          <w:szCs w:val="26"/>
        </w:rPr>
        <w:tab/>
        <w:t>обеспечением прав заявителей на получение муниципальной услуги;</w:t>
      </w:r>
    </w:p>
    <w:p w:rsidR="00BD74F2" w:rsidRDefault="009D5F93">
      <w:pPr>
        <w:tabs>
          <w:tab w:val="left" w:pos="0"/>
          <w:tab w:val="left" w:pos="1134"/>
        </w:tabs>
        <w:ind w:firstLine="709"/>
        <w:jc w:val="both"/>
      </w:pPr>
      <w:r>
        <w:rPr>
          <w:sz w:val="26"/>
          <w:szCs w:val="26"/>
        </w:rPr>
        <w:t>исполнением нормативных правовых актов, регулирующих предоставление муниципальной услуги, предусмотренных пунктом 2.5. настоящего Административного регламента;</w:t>
      </w:r>
    </w:p>
    <w:p w:rsidR="00BD74F2" w:rsidRDefault="009D5F93">
      <w:pPr>
        <w:tabs>
          <w:tab w:val="left" w:pos="0"/>
          <w:tab w:val="left" w:pos="1134"/>
        </w:tabs>
        <w:ind w:firstLine="709"/>
        <w:jc w:val="both"/>
      </w:pPr>
      <w:r>
        <w:rPr>
          <w:sz w:val="26"/>
          <w:szCs w:val="26"/>
        </w:rPr>
        <w:t>своевременностью, полнотой и качеством предоставления муниципальной услуги.</w:t>
      </w:r>
    </w:p>
    <w:p w:rsidR="00BD74F2" w:rsidRDefault="009D5F93">
      <w:pPr>
        <w:jc w:val="both"/>
      </w:pPr>
      <w:r>
        <w:rPr>
          <w:sz w:val="26"/>
          <w:szCs w:val="26"/>
        </w:rPr>
        <w:lastRenderedPageBreak/>
        <w:tab/>
        <w:t>4.2.4.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w:t>
      </w:r>
    </w:p>
    <w:p w:rsidR="00BD74F2" w:rsidRDefault="009D5F93">
      <w:pPr>
        <w:jc w:val="both"/>
      </w:pPr>
      <w:r>
        <w:rPr>
          <w:sz w:val="26"/>
          <w:szCs w:val="26"/>
        </w:rPr>
        <w:tab/>
        <w:t>4.2.5. По результатам проверок должны быть осуществлены необходимые меры по устранению недостатков в предоставлении муниципальной услуги.</w:t>
      </w:r>
    </w:p>
    <w:p w:rsidR="00BD74F2" w:rsidRDefault="009D5F93">
      <w:pPr>
        <w:jc w:val="both"/>
      </w:pPr>
      <w:r>
        <w:rPr>
          <w:sz w:val="26"/>
          <w:szCs w:val="26"/>
        </w:rPr>
        <w:tab/>
        <w:t>4.2.6.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BD74F2" w:rsidRDefault="009D5F93">
      <w:pPr>
        <w:ind w:firstLine="709"/>
        <w:jc w:val="both"/>
        <w:rPr>
          <w:sz w:val="26"/>
          <w:szCs w:val="26"/>
        </w:rPr>
      </w:pPr>
      <w:r>
        <w:rPr>
          <w:sz w:val="26"/>
          <w:szCs w:val="26"/>
        </w:rPr>
        <w:t>4.2.7. Учет и анализ результатов исполнительской дисциплины ответственных должностных лиц, участвующих в предоставлении муниципальной услуги.</w:t>
      </w:r>
    </w:p>
    <w:p w:rsidR="00BD74F2" w:rsidRDefault="00BD74F2">
      <w:pPr>
        <w:jc w:val="center"/>
        <w:rPr>
          <w:b/>
          <w:sz w:val="26"/>
          <w:szCs w:val="26"/>
        </w:rPr>
      </w:pPr>
    </w:p>
    <w:p w:rsidR="00BD74F2" w:rsidRDefault="00BD74F2">
      <w:pPr>
        <w:jc w:val="center"/>
        <w:rPr>
          <w:b/>
          <w:sz w:val="26"/>
          <w:szCs w:val="26"/>
        </w:rPr>
      </w:pPr>
    </w:p>
    <w:p w:rsidR="00BD74F2" w:rsidRDefault="009D5F93">
      <w:pPr>
        <w:jc w:val="center"/>
        <w:rPr>
          <w:b/>
          <w:sz w:val="26"/>
          <w:szCs w:val="26"/>
        </w:rPr>
      </w:pPr>
      <w:r>
        <w:rPr>
          <w:b/>
          <w:sz w:val="26"/>
          <w:szCs w:val="26"/>
        </w:rPr>
        <w:t xml:space="preserve">4.3. Требования к порядку и формам </w:t>
      </w:r>
      <w:proofErr w:type="gramStart"/>
      <w:r>
        <w:rPr>
          <w:b/>
          <w:sz w:val="26"/>
          <w:szCs w:val="26"/>
        </w:rPr>
        <w:t>контроля за</w:t>
      </w:r>
      <w:proofErr w:type="gramEnd"/>
      <w:r>
        <w:rPr>
          <w:b/>
          <w:sz w:val="26"/>
          <w:szCs w:val="26"/>
        </w:rPr>
        <w:t xml:space="preserve"> предоставлением </w:t>
      </w:r>
    </w:p>
    <w:p w:rsidR="00BD74F2" w:rsidRDefault="009D5F93">
      <w:pPr>
        <w:jc w:val="center"/>
      </w:pPr>
      <w:r>
        <w:rPr>
          <w:b/>
          <w:sz w:val="26"/>
          <w:szCs w:val="26"/>
        </w:rPr>
        <w:t>муниципальной услуги</w:t>
      </w:r>
    </w:p>
    <w:p w:rsidR="00BD74F2" w:rsidRDefault="00BD74F2">
      <w:pPr>
        <w:jc w:val="center"/>
        <w:rPr>
          <w:b/>
          <w:sz w:val="26"/>
          <w:szCs w:val="26"/>
        </w:rPr>
      </w:pPr>
    </w:p>
    <w:p w:rsidR="00BD74F2" w:rsidRDefault="009D5F93">
      <w:pPr>
        <w:jc w:val="both"/>
      </w:pPr>
      <w:r>
        <w:rPr>
          <w:sz w:val="26"/>
          <w:szCs w:val="26"/>
        </w:rPr>
        <w:tab/>
        <w:t>4.3. Система контроля предоставления муниципальной услуги включает в себя:</w:t>
      </w:r>
    </w:p>
    <w:p w:rsidR="00BD74F2" w:rsidRDefault="009D5F93">
      <w:pPr>
        <w:ind w:firstLine="567"/>
        <w:jc w:val="both"/>
      </w:pPr>
      <w:r>
        <w:rPr>
          <w:sz w:val="26"/>
          <w:szCs w:val="26"/>
        </w:rPr>
        <w:t xml:space="preserve">организацию </w:t>
      </w:r>
      <w:proofErr w:type="gramStart"/>
      <w:r>
        <w:rPr>
          <w:sz w:val="26"/>
          <w:szCs w:val="26"/>
        </w:rPr>
        <w:t>контроля за</w:t>
      </w:r>
      <w:proofErr w:type="gramEnd"/>
      <w:r>
        <w:rPr>
          <w:sz w:val="26"/>
          <w:szCs w:val="26"/>
        </w:rPr>
        <w:t xml:space="preserve"> исполнением административных процедур в сроки, установленные настоящим Административным регламентом;</w:t>
      </w:r>
    </w:p>
    <w:p w:rsidR="00BD74F2" w:rsidRDefault="009D5F93">
      <w:pPr>
        <w:ind w:firstLine="567"/>
        <w:jc w:val="both"/>
        <w:rPr>
          <w:sz w:val="26"/>
          <w:szCs w:val="26"/>
        </w:rPr>
      </w:pPr>
      <w:r>
        <w:rPr>
          <w:sz w:val="26"/>
          <w:szCs w:val="26"/>
        </w:rPr>
        <w:t>проверку хода и качества предоставления муниципальной услуги;</w:t>
      </w:r>
    </w:p>
    <w:p w:rsidR="00BD74F2" w:rsidRDefault="009D5F93">
      <w:pPr>
        <w:ind w:firstLine="567"/>
        <w:jc w:val="both"/>
        <w:rPr>
          <w:sz w:val="26"/>
          <w:szCs w:val="26"/>
        </w:rPr>
      </w:pPr>
      <w:r>
        <w:rPr>
          <w:sz w:val="26"/>
          <w:szCs w:val="26"/>
        </w:rPr>
        <w:t xml:space="preserve">учет и анализ результатов исполнительской дисциплины муниципальных служащих. </w:t>
      </w:r>
    </w:p>
    <w:p w:rsidR="00BD74F2" w:rsidRDefault="00BD74F2">
      <w:pPr>
        <w:jc w:val="center"/>
        <w:rPr>
          <w:b/>
          <w:sz w:val="26"/>
          <w:szCs w:val="26"/>
        </w:rPr>
      </w:pPr>
    </w:p>
    <w:p w:rsidR="00BD74F2" w:rsidRDefault="009D5F93">
      <w:pPr>
        <w:jc w:val="center"/>
        <w:rPr>
          <w:b/>
          <w:sz w:val="26"/>
          <w:szCs w:val="26"/>
        </w:rPr>
      </w:pPr>
      <w:r>
        <w:rPr>
          <w:b/>
          <w:sz w:val="26"/>
          <w:szCs w:val="26"/>
        </w:rPr>
        <w:t>4.4. Ответственность должностных лиц Администрации</w:t>
      </w:r>
    </w:p>
    <w:p w:rsidR="00BD74F2" w:rsidRDefault="009D5F93">
      <w:pPr>
        <w:jc w:val="center"/>
      </w:pPr>
      <w:r>
        <w:rPr>
          <w:b/>
          <w:sz w:val="26"/>
          <w:szCs w:val="26"/>
        </w:rPr>
        <w:t>за решения и действия (бездействие), принимаемые (осуществляемые) в ходе предоставления муниципальной услуги</w:t>
      </w:r>
    </w:p>
    <w:p w:rsidR="00BD74F2" w:rsidRDefault="00BD74F2">
      <w:pPr>
        <w:jc w:val="center"/>
        <w:rPr>
          <w:b/>
          <w:sz w:val="26"/>
          <w:szCs w:val="26"/>
        </w:rPr>
      </w:pPr>
    </w:p>
    <w:p w:rsidR="00BD74F2" w:rsidRDefault="009D5F93">
      <w:pPr>
        <w:jc w:val="both"/>
        <w:rPr>
          <w:b/>
          <w:sz w:val="26"/>
          <w:szCs w:val="26"/>
        </w:rPr>
      </w:pPr>
      <w:r>
        <w:rPr>
          <w:b/>
          <w:sz w:val="26"/>
          <w:szCs w:val="26"/>
        </w:rPr>
        <w:tab/>
      </w:r>
      <w:r>
        <w:rPr>
          <w:sz w:val="26"/>
          <w:szCs w:val="26"/>
        </w:rPr>
        <w:t>4.4.1. В случае выявления нарушений прав заявителей к виновным должностным лицам Администрации осуществляется применение мер ответственности в порядке, установленном законодательством Российской Федерации.</w:t>
      </w:r>
    </w:p>
    <w:p w:rsidR="00BD74F2" w:rsidRDefault="009D5F93">
      <w:pPr>
        <w:jc w:val="both"/>
        <w:rPr>
          <w:b/>
          <w:sz w:val="26"/>
          <w:szCs w:val="26"/>
        </w:rPr>
      </w:pPr>
      <w:r>
        <w:rPr>
          <w:b/>
          <w:sz w:val="26"/>
          <w:szCs w:val="26"/>
        </w:rPr>
        <w:tab/>
      </w:r>
      <w:r>
        <w:rPr>
          <w:sz w:val="26"/>
          <w:szCs w:val="26"/>
        </w:rPr>
        <w:t>4.4.2. Персональная ответственность должностных лиц Администрации закрепляется в их должностной инструкции в соответствии с требованиями законодательства.</w:t>
      </w:r>
    </w:p>
    <w:p w:rsidR="00BD74F2" w:rsidRDefault="009D5F93">
      <w:pPr>
        <w:jc w:val="both"/>
        <w:rPr>
          <w:b/>
          <w:sz w:val="26"/>
          <w:szCs w:val="26"/>
        </w:rPr>
      </w:pPr>
      <w:r>
        <w:rPr>
          <w:b/>
          <w:sz w:val="26"/>
          <w:szCs w:val="26"/>
        </w:rPr>
        <w:tab/>
      </w:r>
      <w:r>
        <w:rPr>
          <w:sz w:val="26"/>
          <w:szCs w:val="26"/>
        </w:rPr>
        <w:t>4.4.3. Ответственность за предоставление муниципальной услуги и соблюдение установленных сроков её осуществления несут должностные лица, ответственные за исполнение обращений граждан.</w:t>
      </w:r>
    </w:p>
    <w:p w:rsidR="00BD74F2" w:rsidRDefault="00BD74F2">
      <w:pPr>
        <w:rPr>
          <w:b/>
          <w:strike/>
          <w:sz w:val="26"/>
          <w:szCs w:val="26"/>
        </w:rPr>
      </w:pPr>
    </w:p>
    <w:p w:rsidR="00BD74F2" w:rsidRDefault="009D5F93">
      <w:pPr>
        <w:ind w:firstLine="708"/>
        <w:jc w:val="center"/>
      </w:pPr>
      <w:r>
        <w:rPr>
          <w:b/>
          <w:sz w:val="26"/>
          <w:szCs w:val="26"/>
          <w:lang w:val="en-US"/>
        </w:rPr>
        <w:t>V</w:t>
      </w:r>
      <w:r>
        <w:rPr>
          <w:b/>
          <w:sz w:val="26"/>
          <w:szCs w:val="26"/>
        </w:rPr>
        <w:t>. Досудебный (внесудебный) порядок обжалования решений и действий (бездействия) архивного отдела, исполняющего муниципального услугу, а также его должностных лиц</w:t>
      </w:r>
    </w:p>
    <w:p w:rsidR="00BD74F2" w:rsidRDefault="00BD74F2">
      <w:pPr>
        <w:ind w:firstLine="708"/>
        <w:jc w:val="center"/>
        <w:rPr>
          <w:b/>
          <w:sz w:val="26"/>
          <w:szCs w:val="26"/>
        </w:rPr>
      </w:pPr>
    </w:p>
    <w:p w:rsidR="00BD74F2" w:rsidRDefault="009D5F93">
      <w:pPr>
        <w:ind w:firstLine="708"/>
        <w:jc w:val="center"/>
        <w:rPr>
          <w:b/>
          <w:sz w:val="26"/>
          <w:szCs w:val="26"/>
        </w:rPr>
      </w:pPr>
      <w:r>
        <w:rPr>
          <w:b/>
          <w:sz w:val="26"/>
          <w:szCs w:val="26"/>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BD74F2" w:rsidRDefault="00BD74F2">
      <w:pPr>
        <w:ind w:firstLine="709"/>
        <w:jc w:val="center"/>
        <w:rPr>
          <w:b/>
          <w:sz w:val="26"/>
          <w:szCs w:val="26"/>
        </w:rPr>
      </w:pPr>
    </w:p>
    <w:p w:rsidR="00BD74F2" w:rsidRDefault="009D5F93">
      <w:pPr>
        <w:ind w:firstLine="709"/>
        <w:jc w:val="both"/>
        <w:rPr>
          <w:sz w:val="26"/>
          <w:szCs w:val="26"/>
        </w:rPr>
      </w:pPr>
      <w:r>
        <w:rPr>
          <w:sz w:val="26"/>
          <w:szCs w:val="26"/>
        </w:rPr>
        <w:t xml:space="preserve">Обжалование действий (бездействия) и решений, принятых (осуществляемых) должностными лицами при оказании муниципальной услуги, производится в соответствии с законодательством Российской Федерации и Республики Башкортостан. </w:t>
      </w:r>
    </w:p>
    <w:p w:rsidR="00BD74F2" w:rsidRDefault="009D5F93">
      <w:pPr>
        <w:autoSpaceDE w:val="0"/>
        <w:ind w:firstLine="709"/>
        <w:jc w:val="both"/>
      </w:pPr>
      <w:r>
        <w:rPr>
          <w:sz w:val="26"/>
          <w:szCs w:val="26"/>
        </w:rPr>
        <w:t xml:space="preserve">Все поступившие обращения  рассматриваются в соответствии с Федеральным </w:t>
      </w:r>
      <w:hyperlink r:id="rId10">
        <w:r>
          <w:rPr>
            <w:rStyle w:val="InternetLink"/>
            <w:sz w:val="26"/>
            <w:szCs w:val="26"/>
          </w:rPr>
          <w:t>законом</w:t>
        </w:r>
      </w:hyperlink>
      <w:r>
        <w:rPr>
          <w:sz w:val="26"/>
          <w:szCs w:val="26"/>
        </w:rPr>
        <w:t xml:space="preserve"> от 02.05.2006 №  59-ФЗ «О порядке рассмотрения обращений граждан Российской Федерации».</w:t>
      </w:r>
    </w:p>
    <w:p w:rsidR="00BD74F2" w:rsidRDefault="00BD74F2">
      <w:pPr>
        <w:ind w:firstLine="709"/>
        <w:jc w:val="both"/>
        <w:rPr>
          <w:sz w:val="26"/>
          <w:szCs w:val="26"/>
        </w:rPr>
      </w:pPr>
    </w:p>
    <w:p w:rsidR="00BD74F2" w:rsidRDefault="009D5F93">
      <w:pPr>
        <w:ind w:firstLine="708"/>
        <w:jc w:val="center"/>
        <w:rPr>
          <w:b/>
          <w:sz w:val="26"/>
          <w:szCs w:val="26"/>
        </w:rPr>
      </w:pPr>
      <w:r>
        <w:rPr>
          <w:b/>
          <w:sz w:val="26"/>
          <w:szCs w:val="26"/>
        </w:rPr>
        <w:t>5.2. Предмет досудебного (внесудебного) обжалования</w:t>
      </w:r>
    </w:p>
    <w:p w:rsidR="00BD74F2" w:rsidRDefault="00BD74F2">
      <w:pPr>
        <w:ind w:firstLine="708"/>
        <w:jc w:val="both"/>
        <w:rPr>
          <w:b/>
          <w:strike/>
          <w:sz w:val="26"/>
          <w:szCs w:val="26"/>
        </w:rPr>
      </w:pPr>
    </w:p>
    <w:p w:rsidR="00BD74F2" w:rsidRDefault="009D5F93">
      <w:pPr>
        <w:ind w:firstLine="709"/>
        <w:jc w:val="both"/>
        <w:rPr>
          <w:sz w:val="26"/>
          <w:szCs w:val="26"/>
        </w:rPr>
      </w:pPr>
      <w:r>
        <w:rPr>
          <w:sz w:val="26"/>
          <w:szCs w:val="26"/>
        </w:rPr>
        <w:lastRenderedPageBreak/>
        <w:t>Предметом досудебного (внесудебного) обжалования являются действия  (бездействие) должностных лиц, а также решения, принятые при оказании муниципальной услуги.</w:t>
      </w:r>
    </w:p>
    <w:p w:rsidR="00BD74F2" w:rsidRDefault="009D5F93">
      <w:pPr>
        <w:ind w:firstLine="709"/>
        <w:jc w:val="both"/>
        <w:rPr>
          <w:sz w:val="26"/>
          <w:szCs w:val="26"/>
        </w:rPr>
      </w:pPr>
      <w:r>
        <w:rPr>
          <w:sz w:val="26"/>
          <w:szCs w:val="26"/>
        </w:rPr>
        <w:t>Заявители имеют право на обжалование также в судебном порядке.</w:t>
      </w:r>
    </w:p>
    <w:p w:rsidR="00BD74F2" w:rsidRDefault="00BD74F2">
      <w:pPr>
        <w:ind w:firstLine="709"/>
        <w:jc w:val="both"/>
        <w:rPr>
          <w:sz w:val="26"/>
          <w:szCs w:val="26"/>
        </w:rPr>
      </w:pPr>
    </w:p>
    <w:p w:rsidR="00BD74F2" w:rsidRDefault="009D5F93">
      <w:pPr>
        <w:ind w:firstLine="709"/>
        <w:jc w:val="center"/>
        <w:rPr>
          <w:b/>
          <w:sz w:val="26"/>
          <w:szCs w:val="26"/>
        </w:rPr>
      </w:pPr>
      <w:r>
        <w:rPr>
          <w:b/>
          <w:sz w:val="26"/>
          <w:szCs w:val="26"/>
        </w:rPr>
        <w:t>5.3. Основания для обращения заявителя с жалобой.</w:t>
      </w:r>
    </w:p>
    <w:p w:rsidR="00BD74F2" w:rsidRDefault="00BD74F2">
      <w:pPr>
        <w:ind w:firstLine="709"/>
        <w:jc w:val="both"/>
        <w:rPr>
          <w:b/>
          <w:sz w:val="28"/>
          <w:szCs w:val="28"/>
        </w:rPr>
      </w:pPr>
    </w:p>
    <w:p w:rsidR="00BD74F2" w:rsidRDefault="009D5F93">
      <w:pPr>
        <w:jc w:val="both"/>
        <w:rPr>
          <w:sz w:val="28"/>
          <w:szCs w:val="28"/>
        </w:rPr>
      </w:pPr>
      <w:r>
        <w:rPr>
          <w:sz w:val="28"/>
          <w:szCs w:val="28"/>
          <w:shd w:val="clear" w:color="auto" w:fill="FFFFFF"/>
        </w:rPr>
        <w:t>5.3.1.Нарушение срока регистрации запроса заявителя о предоставлении муниципальной услуги.</w:t>
      </w:r>
    </w:p>
    <w:p w:rsidR="00BD74F2" w:rsidRDefault="009D5F93">
      <w:pPr>
        <w:tabs>
          <w:tab w:val="left" w:pos="851"/>
        </w:tabs>
        <w:jc w:val="both"/>
      </w:pPr>
      <w:r>
        <w:rPr>
          <w:sz w:val="28"/>
          <w:szCs w:val="28"/>
        </w:rPr>
        <w:t>5.3.2.Н</w:t>
      </w:r>
      <w:r>
        <w:rPr>
          <w:sz w:val="28"/>
          <w:szCs w:val="28"/>
          <w:shd w:val="clear" w:color="auto" w:fill="FFFFFF"/>
        </w:rPr>
        <w:t>арушение срока предоставления муниципальной услуги.</w:t>
      </w:r>
      <w:r>
        <w:rPr>
          <w:sz w:val="28"/>
          <w:szCs w:val="28"/>
        </w:rPr>
        <w:br/>
      </w:r>
      <w:r>
        <w:rPr>
          <w:sz w:val="28"/>
          <w:szCs w:val="28"/>
          <w:shd w:val="clear" w:color="auto" w:fill="FFFFFF"/>
        </w:rPr>
        <w:t>5.3.3.Требование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74F2" w:rsidRDefault="009D5F93">
      <w:pPr>
        <w:tabs>
          <w:tab w:val="left" w:pos="851"/>
        </w:tabs>
        <w:jc w:val="both"/>
      </w:pPr>
      <w:proofErr w:type="gramStart"/>
      <w:r>
        <w:rPr>
          <w:sz w:val="28"/>
          <w:szCs w:val="28"/>
          <w:shd w:val="clear" w:color="auto" w:fill="FFFFFF"/>
        </w:rPr>
        <w:t>5.3.4.Отказ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sz w:val="28"/>
          <w:szCs w:val="28"/>
        </w:rPr>
        <w:br/>
      </w:r>
      <w:r>
        <w:rPr>
          <w:sz w:val="28"/>
          <w:szCs w:val="28"/>
          <w:shd w:val="clear" w:color="auto" w:fill="FFFFFF"/>
        </w:rPr>
        <w:t>5.3.5.Отказ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w:t>
      </w:r>
      <w:proofErr w:type="gramEnd"/>
      <w:r>
        <w:rPr>
          <w:sz w:val="28"/>
          <w:szCs w:val="28"/>
          <w:shd w:val="clear" w:color="auto" w:fill="FFFFFF"/>
        </w:rPr>
        <w:t xml:space="preserve"> правовыми актами.</w:t>
      </w:r>
    </w:p>
    <w:p w:rsidR="00BD74F2" w:rsidRDefault="009D5F93">
      <w:pPr>
        <w:tabs>
          <w:tab w:val="left" w:pos="851"/>
        </w:tabs>
        <w:jc w:val="both"/>
      </w:pPr>
      <w:r>
        <w:rPr>
          <w:sz w:val="28"/>
          <w:szCs w:val="28"/>
          <w:shd w:val="clear" w:color="auto" w:fill="FFFFFF"/>
        </w:rPr>
        <w:t>5.3.6.Затребование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4F2" w:rsidRDefault="009D5F93">
      <w:pPr>
        <w:tabs>
          <w:tab w:val="left" w:pos="851"/>
        </w:tabs>
        <w:jc w:val="both"/>
        <w:rPr>
          <w:sz w:val="28"/>
          <w:szCs w:val="28"/>
          <w:highlight w:val="white"/>
        </w:rPr>
      </w:pPr>
      <w:proofErr w:type="gramStart"/>
      <w:r>
        <w:rPr>
          <w:sz w:val="28"/>
          <w:szCs w:val="28"/>
          <w:shd w:val="clear" w:color="auto" w:fill="FFFFFF"/>
        </w:rPr>
        <w:t>5.3.7.Отказ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74F2" w:rsidRDefault="009D5F93">
      <w:pPr>
        <w:jc w:val="both"/>
        <w:rPr>
          <w:b/>
          <w:sz w:val="28"/>
          <w:szCs w:val="28"/>
          <w:highlight w:val="white"/>
        </w:rPr>
      </w:pPr>
      <w:r>
        <w:rPr>
          <w:sz w:val="28"/>
          <w:szCs w:val="28"/>
          <w:shd w:val="clear" w:color="auto" w:fill="FFFFFF"/>
        </w:rPr>
        <w:t>5.3.8.Нарушение срока или порядка выдачи документов по результатам предоставления государственной или муниципальной услуги.</w:t>
      </w:r>
    </w:p>
    <w:p w:rsidR="00BD74F2" w:rsidRDefault="00BD74F2">
      <w:pPr>
        <w:jc w:val="both"/>
        <w:rPr>
          <w:b/>
          <w:sz w:val="28"/>
          <w:szCs w:val="28"/>
          <w:highlight w:val="white"/>
        </w:rPr>
      </w:pPr>
    </w:p>
    <w:p w:rsidR="00BD74F2" w:rsidRDefault="009D5F93">
      <w:pPr>
        <w:jc w:val="center"/>
        <w:rPr>
          <w:b/>
          <w:sz w:val="28"/>
          <w:szCs w:val="28"/>
          <w:highlight w:val="white"/>
        </w:rPr>
      </w:pPr>
      <w:r>
        <w:rPr>
          <w:b/>
          <w:sz w:val="28"/>
          <w:szCs w:val="28"/>
          <w:shd w:val="clear" w:color="auto" w:fill="FFFFFF"/>
        </w:rPr>
        <w:t>5.4 Порядок подачи жалобы.</w:t>
      </w:r>
    </w:p>
    <w:p w:rsidR="00BD74F2" w:rsidRDefault="00BD74F2">
      <w:pPr>
        <w:jc w:val="center"/>
        <w:rPr>
          <w:b/>
          <w:sz w:val="28"/>
          <w:szCs w:val="28"/>
          <w:highlight w:val="white"/>
        </w:rPr>
      </w:pPr>
    </w:p>
    <w:p w:rsidR="00BD74F2" w:rsidRDefault="009D5F93">
      <w:pPr>
        <w:jc w:val="both"/>
        <w:rPr>
          <w:sz w:val="28"/>
          <w:szCs w:val="28"/>
          <w:highlight w:val="white"/>
        </w:rPr>
      </w:pPr>
      <w:r>
        <w:rPr>
          <w:sz w:val="28"/>
          <w:szCs w:val="28"/>
          <w:shd w:val="clear" w:color="auto" w:fill="FFFFFF"/>
        </w:rPr>
        <w:t>5.4.1.Жалоба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D74F2" w:rsidRPr="005B37BA" w:rsidRDefault="009D5F93">
      <w:pPr>
        <w:jc w:val="both"/>
      </w:pPr>
      <w:r>
        <w:rPr>
          <w:sz w:val="28"/>
          <w:szCs w:val="28"/>
          <w:shd w:val="clear" w:color="auto" w:fill="FFFFFF"/>
        </w:rPr>
        <w:t>5.4.2.Жалобы на действи</w:t>
      </w:r>
      <w:proofErr w:type="gramStart"/>
      <w:r>
        <w:rPr>
          <w:sz w:val="28"/>
          <w:szCs w:val="28"/>
          <w:shd w:val="clear" w:color="auto" w:fill="FFFFFF"/>
        </w:rPr>
        <w:t>я(</w:t>
      </w:r>
      <w:proofErr w:type="gramEnd"/>
      <w:r>
        <w:rPr>
          <w:sz w:val="28"/>
          <w:szCs w:val="28"/>
          <w:shd w:val="clear" w:color="auto" w:fill="FFFFFF"/>
        </w:rPr>
        <w:t xml:space="preserve">бездействия) сотрудников Администрации подаются на имя главы Администрации. Жалобы на главу Администрации направляются в Совет сельского поселения </w:t>
      </w:r>
      <w:proofErr w:type="spellStart"/>
      <w:r w:rsidR="00652F2A">
        <w:rPr>
          <w:sz w:val="28"/>
          <w:szCs w:val="28"/>
          <w:shd w:val="clear" w:color="auto" w:fill="FFFFFF"/>
        </w:rPr>
        <w:t>Шабагишский</w:t>
      </w:r>
      <w:proofErr w:type="spellEnd"/>
      <w:r>
        <w:rPr>
          <w:sz w:val="28"/>
          <w:szCs w:val="28"/>
          <w:shd w:val="clear" w:color="auto" w:fill="FFFFFF"/>
        </w:rPr>
        <w:t xml:space="preserve"> сельсовет муниципального района </w:t>
      </w:r>
      <w:proofErr w:type="spellStart"/>
      <w:r>
        <w:rPr>
          <w:sz w:val="28"/>
          <w:szCs w:val="28"/>
          <w:shd w:val="clear" w:color="auto" w:fill="FFFFFF"/>
        </w:rPr>
        <w:t>Куюргазинский</w:t>
      </w:r>
      <w:proofErr w:type="spellEnd"/>
      <w:r>
        <w:rPr>
          <w:sz w:val="28"/>
          <w:szCs w:val="28"/>
          <w:shd w:val="clear" w:color="auto" w:fill="FFFFFF"/>
        </w:rPr>
        <w:t xml:space="preserve"> район Республики Башкортостан по а</w:t>
      </w:r>
      <w:r w:rsidR="005B37BA">
        <w:rPr>
          <w:sz w:val="28"/>
          <w:szCs w:val="28"/>
          <w:shd w:val="clear" w:color="auto" w:fill="FFFFFF"/>
        </w:rPr>
        <w:t>дресу: 45336</w:t>
      </w:r>
      <w:r w:rsidR="005B37BA" w:rsidRPr="005B37BA">
        <w:rPr>
          <w:sz w:val="28"/>
          <w:szCs w:val="28"/>
          <w:shd w:val="clear" w:color="auto" w:fill="FFFFFF"/>
        </w:rPr>
        <w:t>7</w:t>
      </w:r>
      <w:r w:rsidR="005B37BA">
        <w:rPr>
          <w:sz w:val="28"/>
          <w:szCs w:val="28"/>
          <w:shd w:val="clear" w:color="auto" w:fill="FFFFFF"/>
        </w:rPr>
        <w:t xml:space="preserve">, ул. </w:t>
      </w:r>
      <w:r w:rsidR="005B37BA" w:rsidRPr="005B37BA">
        <w:rPr>
          <w:sz w:val="28"/>
          <w:szCs w:val="28"/>
          <w:shd w:val="clear" w:color="auto" w:fill="FFFFFF"/>
        </w:rPr>
        <w:t>М</w:t>
      </w:r>
      <w:r w:rsidR="005B37BA">
        <w:rPr>
          <w:sz w:val="28"/>
          <w:szCs w:val="28"/>
          <w:shd w:val="clear" w:color="auto" w:fill="FFFFFF"/>
        </w:rPr>
        <w:t xml:space="preserve">ира, д.1, </w:t>
      </w:r>
      <w:proofErr w:type="spellStart"/>
      <w:r w:rsidR="005B37BA">
        <w:rPr>
          <w:sz w:val="28"/>
          <w:szCs w:val="28"/>
          <w:shd w:val="clear" w:color="auto" w:fill="FFFFFF"/>
        </w:rPr>
        <w:t>д</w:t>
      </w:r>
      <w:proofErr w:type="gramStart"/>
      <w:r w:rsidR="005B37BA">
        <w:rPr>
          <w:sz w:val="28"/>
          <w:szCs w:val="28"/>
          <w:shd w:val="clear" w:color="auto" w:fill="FFFFFF"/>
        </w:rPr>
        <w:t>.Ш</w:t>
      </w:r>
      <w:proofErr w:type="gramEnd"/>
      <w:r w:rsidR="005B37BA">
        <w:rPr>
          <w:sz w:val="28"/>
          <w:szCs w:val="28"/>
          <w:shd w:val="clear" w:color="auto" w:fill="FFFFFF"/>
        </w:rPr>
        <w:t>абагиш</w:t>
      </w:r>
      <w:proofErr w:type="spellEnd"/>
      <w:r>
        <w:rPr>
          <w:sz w:val="28"/>
          <w:szCs w:val="28"/>
          <w:shd w:val="clear" w:color="auto" w:fill="FFFFFF"/>
        </w:rPr>
        <w:t xml:space="preserve">, </w:t>
      </w:r>
      <w:proofErr w:type="spellStart"/>
      <w:r>
        <w:rPr>
          <w:sz w:val="28"/>
          <w:szCs w:val="28"/>
          <w:shd w:val="clear" w:color="auto" w:fill="FFFFFF"/>
        </w:rPr>
        <w:t>Куюргазинский</w:t>
      </w:r>
      <w:proofErr w:type="spellEnd"/>
      <w:r>
        <w:rPr>
          <w:sz w:val="28"/>
          <w:szCs w:val="28"/>
          <w:shd w:val="clear" w:color="auto" w:fill="FFFFFF"/>
        </w:rPr>
        <w:t xml:space="preserve"> район, Республика Башкор</w:t>
      </w:r>
      <w:r w:rsidR="005B37BA">
        <w:rPr>
          <w:sz w:val="28"/>
          <w:szCs w:val="28"/>
          <w:shd w:val="clear" w:color="auto" w:fill="FFFFFF"/>
        </w:rPr>
        <w:t>тостан (телефон/факс: (34757) 65-5-42</w:t>
      </w:r>
      <w:r>
        <w:rPr>
          <w:sz w:val="28"/>
          <w:szCs w:val="28"/>
          <w:shd w:val="clear" w:color="auto" w:fill="FFFFFF"/>
        </w:rPr>
        <w:t xml:space="preserve">; </w:t>
      </w:r>
      <w:r>
        <w:rPr>
          <w:sz w:val="28"/>
          <w:szCs w:val="28"/>
          <w:shd w:val="clear" w:color="auto" w:fill="FFFFFF"/>
          <w:lang w:val="en-US"/>
        </w:rPr>
        <w:t>e</w:t>
      </w:r>
      <w:r>
        <w:rPr>
          <w:sz w:val="28"/>
          <w:szCs w:val="28"/>
          <w:shd w:val="clear" w:color="auto" w:fill="FFFFFF"/>
        </w:rPr>
        <w:t>-</w:t>
      </w:r>
      <w:r>
        <w:rPr>
          <w:sz w:val="28"/>
          <w:szCs w:val="28"/>
          <w:shd w:val="clear" w:color="auto" w:fill="FFFFFF"/>
          <w:lang w:val="en-US"/>
        </w:rPr>
        <w:t>mail</w:t>
      </w:r>
      <w:r>
        <w:rPr>
          <w:sz w:val="28"/>
          <w:szCs w:val="28"/>
          <w:shd w:val="clear" w:color="auto" w:fill="FFFFFF"/>
        </w:rPr>
        <w:t xml:space="preserve">: </w:t>
      </w:r>
      <w:proofErr w:type="spellStart"/>
      <w:r w:rsidR="005B37BA">
        <w:rPr>
          <w:sz w:val="28"/>
          <w:szCs w:val="28"/>
          <w:shd w:val="clear" w:color="auto" w:fill="FFFFFF"/>
          <w:lang w:val="en-US"/>
        </w:rPr>
        <w:t>alfa</w:t>
      </w:r>
      <w:proofErr w:type="spellEnd"/>
      <w:r w:rsidR="005B37BA" w:rsidRPr="005B37BA">
        <w:rPr>
          <w:sz w:val="28"/>
          <w:szCs w:val="28"/>
          <w:shd w:val="clear" w:color="auto" w:fill="FFFFFF"/>
        </w:rPr>
        <w:t>2503</w:t>
      </w:r>
      <w:r>
        <w:rPr>
          <w:sz w:val="28"/>
          <w:szCs w:val="28"/>
          <w:shd w:val="clear" w:color="auto" w:fill="FFFFFF"/>
        </w:rPr>
        <w:t>@</w:t>
      </w:r>
      <w:r>
        <w:rPr>
          <w:sz w:val="28"/>
          <w:szCs w:val="28"/>
          <w:shd w:val="clear" w:color="auto" w:fill="FFFFFF"/>
          <w:lang w:val="en-US"/>
        </w:rPr>
        <w:t>mail</w:t>
      </w:r>
      <w:r>
        <w:rPr>
          <w:sz w:val="28"/>
          <w:szCs w:val="28"/>
          <w:shd w:val="clear" w:color="auto" w:fill="FFFFFF"/>
        </w:rPr>
        <w:t>.</w:t>
      </w:r>
      <w:proofErr w:type="spellStart"/>
      <w:r>
        <w:rPr>
          <w:sz w:val="28"/>
          <w:szCs w:val="28"/>
          <w:shd w:val="clear" w:color="auto" w:fill="FFFFFF"/>
          <w:lang w:val="en-US"/>
        </w:rPr>
        <w:t>ru</w:t>
      </w:r>
      <w:proofErr w:type="spellEnd"/>
      <w:r>
        <w:rPr>
          <w:sz w:val="28"/>
          <w:szCs w:val="28"/>
          <w:shd w:val="clear" w:color="auto" w:fill="FFFFFF"/>
        </w:rPr>
        <w:t xml:space="preserve">).     </w:t>
      </w:r>
    </w:p>
    <w:p w:rsidR="00BD74F2" w:rsidRDefault="009D5F93">
      <w:pPr>
        <w:jc w:val="both"/>
        <w:rPr>
          <w:sz w:val="28"/>
          <w:szCs w:val="28"/>
          <w:highlight w:val="white"/>
        </w:rPr>
      </w:pPr>
      <w:r>
        <w:rPr>
          <w:sz w:val="28"/>
          <w:szCs w:val="28"/>
          <w:shd w:val="clear" w:color="auto" w:fill="FFFFFF"/>
        </w:rPr>
        <w:t>5.4.3.Жалоба должна содержать:</w:t>
      </w:r>
    </w:p>
    <w:p w:rsidR="00BD74F2" w:rsidRDefault="009D5F93">
      <w:pPr>
        <w:jc w:val="both"/>
        <w:rPr>
          <w:sz w:val="28"/>
          <w:szCs w:val="28"/>
          <w:highlight w:val="white"/>
        </w:rPr>
      </w:pPr>
      <w:r>
        <w:rPr>
          <w:sz w:val="28"/>
          <w:szCs w:val="28"/>
          <w:shd w:val="clear" w:color="auto" w:fill="FFFFFF"/>
        </w:rPr>
        <w:t xml:space="preserve">1) наименование Администрации, должностного лица Администрации, либо муниципального служащего, решения и действия (бездействие) которых </w:t>
      </w:r>
      <w:r>
        <w:rPr>
          <w:sz w:val="28"/>
          <w:szCs w:val="28"/>
          <w:shd w:val="clear" w:color="auto" w:fill="FFFFFF"/>
        </w:rPr>
        <w:lastRenderedPageBreak/>
        <w:t>обжалуются;</w:t>
      </w:r>
      <w:r>
        <w:rPr>
          <w:sz w:val="28"/>
          <w:szCs w:val="28"/>
        </w:rPr>
        <w:br/>
      </w:r>
      <w:r>
        <w:rPr>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4F2" w:rsidRDefault="009D5F93">
      <w:pPr>
        <w:jc w:val="both"/>
      </w:pPr>
      <w:r>
        <w:rPr>
          <w:sz w:val="28"/>
          <w:szCs w:val="28"/>
          <w:shd w:val="clear" w:color="auto" w:fill="FFFFFF"/>
        </w:rPr>
        <w:t>3) сведения об обжалуемых решениях и действиях (бездействии) Администрации, должностного лица Администрации, либо муниципального служащего;</w:t>
      </w:r>
      <w:r>
        <w:rPr>
          <w:sz w:val="28"/>
          <w:szCs w:val="28"/>
        </w:rPr>
        <w:br/>
      </w:r>
      <w:r>
        <w:rPr>
          <w:sz w:val="28"/>
          <w:szCs w:val="28"/>
          <w:shd w:val="clear" w:color="auto" w:fill="FFFFFF"/>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D74F2" w:rsidRDefault="00BD74F2">
      <w:pPr>
        <w:ind w:firstLine="708"/>
        <w:jc w:val="center"/>
        <w:rPr>
          <w:b/>
          <w:sz w:val="26"/>
          <w:szCs w:val="26"/>
        </w:rPr>
      </w:pPr>
    </w:p>
    <w:p w:rsidR="00BD74F2" w:rsidRDefault="009D5F93">
      <w:pPr>
        <w:ind w:firstLine="708"/>
        <w:jc w:val="center"/>
        <w:rPr>
          <w:b/>
          <w:sz w:val="26"/>
          <w:szCs w:val="26"/>
        </w:rPr>
      </w:pPr>
      <w:r>
        <w:rPr>
          <w:b/>
          <w:sz w:val="26"/>
          <w:szCs w:val="26"/>
        </w:rPr>
        <w:t>5.5. Исчерпывающий перечень оснований для приостановления рассмотрения жалобы и случаев, в которых ответ на жалобу не дается</w:t>
      </w:r>
    </w:p>
    <w:p w:rsidR="00BD74F2" w:rsidRDefault="00BD74F2">
      <w:pPr>
        <w:ind w:firstLine="708"/>
        <w:jc w:val="center"/>
        <w:rPr>
          <w:b/>
          <w:sz w:val="26"/>
          <w:szCs w:val="26"/>
        </w:rPr>
      </w:pPr>
    </w:p>
    <w:p w:rsidR="00BD74F2" w:rsidRDefault="009D5F93">
      <w:pPr>
        <w:pStyle w:val="a9"/>
        <w:spacing w:before="0" w:after="0"/>
        <w:ind w:firstLine="709"/>
        <w:jc w:val="both"/>
      </w:pPr>
      <w:r>
        <w:rPr>
          <w:sz w:val="26"/>
          <w:szCs w:val="26"/>
        </w:rPr>
        <w:t>5.5.1. В случае</w:t>
      </w:r>
      <w:proofErr w:type="gramStart"/>
      <w:r>
        <w:rPr>
          <w:sz w:val="26"/>
          <w:szCs w:val="26"/>
        </w:rPr>
        <w:t>,</w:t>
      </w:r>
      <w:proofErr w:type="gramEnd"/>
      <w:r>
        <w:rPr>
          <w:sz w:val="26"/>
          <w:szCs w:val="2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BD74F2" w:rsidRDefault="009D5F93">
      <w:pPr>
        <w:pStyle w:val="a9"/>
        <w:spacing w:before="0" w:after="0"/>
        <w:ind w:firstLine="709"/>
        <w:jc w:val="both"/>
      </w:pPr>
      <w:r>
        <w:rPr>
          <w:sz w:val="26"/>
          <w:szCs w:val="26"/>
        </w:rPr>
        <w:t>5.5.2.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D74F2" w:rsidRDefault="009D5F93">
      <w:pPr>
        <w:pStyle w:val="a9"/>
        <w:spacing w:before="0" w:after="0"/>
        <w:ind w:firstLine="709"/>
        <w:jc w:val="both"/>
      </w:pPr>
      <w:r>
        <w:rPr>
          <w:sz w:val="26"/>
          <w:szCs w:val="26"/>
        </w:rPr>
        <w:t>5.5.3. В случае</w:t>
      </w:r>
      <w:proofErr w:type="gramStart"/>
      <w:r>
        <w:rPr>
          <w:sz w:val="26"/>
          <w:szCs w:val="26"/>
        </w:rPr>
        <w:t>,</w:t>
      </w:r>
      <w:proofErr w:type="gramEnd"/>
      <w:r>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D74F2" w:rsidRDefault="009D5F93">
      <w:pPr>
        <w:pStyle w:val="a9"/>
        <w:spacing w:before="0" w:after="0"/>
        <w:ind w:firstLine="709"/>
        <w:jc w:val="both"/>
      </w:pPr>
      <w:r>
        <w:rPr>
          <w:sz w:val="26"/>
          <w:szCs w:val="26"/>
        </w:rPr>
        <w:t>5.5.4. В случае</w:t>
      </w:r>
      <w:proofErr w:type="gramStart"/>
      <w:r>
        <w:rPr>
          <w:sz w:val="26"/>
          <w:szCs w:val="26"/>
        </w:rPr>
        <w:t>,</w:t>
      </w:r>
      <w:proofErr w:type="gramEnd"/>
      <w:r>
        <w:rPr>
          <w:sz w:val="26"/>
          <w:szCs w:val="2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D74F2" w:rsidRDefault="009D5F93">
      <w:pPr>
        <w:pStyle w:val="a9"/>
        <w:spacing w:before="0" w:after="0"/>
        <w:ind w:firstLine="709"/>
        <w:jc w:val="both"/>
      </w:pPr>
      <w:r>
        <w:rPr>
          <w:sz w:val="26"/>
          <w:szCs w:val="26"/>
        </w:rPr>
        <w:t>5.5.5. В случае</w:t>
      </w:r>
      <w:proofErr w:type="gramStart"/>
      <w:r>
        <w:rPr>
          <w:sz w:val="26"/>
          <w:szCs w:val="26"/>
        </w:rPr>
        <w:t>,</w:t>
      </w:r>
      <w:proofErr w:type="gramEnd"/>
      <w:r>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r>
          <w:rPr>
            <w:rStyle w:val="InternetLink"/>
            <w:sz w:val="26"/>
            <w:szCs w:val="26"/>
          </w:rPr>
          <w:t>тайну</w:t>
        </w:r>
      </w:hyperlink>
      <w:r>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74F2" w:rsidRDefault="009D5F93">
      <w:pPr>
        <w:pStyle w:val="a9"/>
        <w:spacing w:before="0" w:after="0"/>
        <w:ind w:firstLine="709"/>
        <w:jc w:val="both"/>
        <w:rPr>
          <w:sz w:val="26"/>
          <w:szCs w:val="26"/>
        </w:rPr>
      </w:pPr>
      <w:r>
        <w:rPr>
          <w:sz w:val="26"/>
          <w:szCs w:val="26"/>
        </w:rPr>
        <w:t>5.5.6. В случае</w:t>
      </w:r>
      <w:proofErr w:type="gramStart"/>
      <w:r>
        <w:rPr>
          <w:sz w:val="26"/>
          <w:szCs w:val="26"/>
        </w:rPr>
        <w:t>,</w:t>
      </w:r>
      <w:proofErr w:type="gramEnd"/>
      <w:r>
        <w:rPr>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D74F2" w:rsidRPr="00652F2A" w:rsidRDefault="00BD74F2">
      <w:pPr>
        <w:pStyle w:val="a9"/>
        <w:spacing w:before="0" w:after="0"/>
        <w:ind w:firstLine="709"/>
        <w:jc w:val="both"/>
        <w:rPr>
          <w:sz w:val="26"/>
          <w:szCs w:val="26"/>
        </w:rPr>
      </w:pPr>
    </w:p>
    <w:p w:rsidR="00BD74F2" w:rsidRDefault="009D5F93">
      <w:pPr>
        <w:ind w:firstLine="708"/>
        <w:jc w:val="center"/>
      </w:pPr>
      <w:r>
        <w:rPr>
          <w:b/>
          <w:sz w:val="26"/>
          <w:szCs w:val="26"/>
        </w:rPr>
        <w:t>5.6. Основания для начала процедуры досудебного (внесудебного) обжалования</w:t>
      </w:r>
    </w:p>
    <w:p w:rsidR="00BD74F2" w:rsidRDefault="00BD74F2">
      <w:pPr>
        <w:ind w:firstLine="708"/>
        <w:jc w:val="center"/>
        <w:rPr>
          <w:b/>
          <w:sz w:val="26"/>
          <w:szCs w:val="26"/>
        </w:rPr>
      </w:pPr>
    </w:p>
    <w:p w:rsidR="00BD74F2" w:rsidRDefault="009D5F93">
      <w:pPr>
        <w:pStyle w:val="a9"/>
        <w:spacing w:before="0" w:after="0"/>
        <w:ind w:firstLine="709"/>
        <w:jc w:val="both"/>
        <w:rPr>
          <w:b/>
          <w:sz w:val="26"/>
          <w:szCs w:val="26"/>
        </w:rPr>
      </w:pPr>
      <w:r>
        <w:rPr>
          <w:sz w:val="26"/>
          <w:szCs w:val="26"/>
        </w:rPr>
        <w:lastRenderedPageBreak/>
        <w:t>5.6.1.Основанием для начала процедуры досудебного (внесудебного) обжалования является действия (бездействие) должностных лиц Администрации, а также решения, принятые при оказании муниципальной услуги.</w:t>
      </w:r>
    </w:p>
    <w:p w:rsidR="00BD74F2" w:rsidRDefault="009D5F93">
      <w:pPr>
        <w:ind w:firstLine="708"/>
        <w:jc w:val="both"/>
        <w:rPr>
          <w:sz w:val="26"/>
          <w:szCs w:val="26"/>
        </w:rPr>
      </w:pPr>
      <w:r>
        <w:rPr>
          <w:sz w:val="26"/>
          <w:szCs w:val="26"/>
        </w:rPr>
        <w:t>В случае необходимости в подтверждение своих доводов заявитель прилагает к письменной жалобе документы или их копии.</w:t>
      </w:r>
    </w:p>
    <w:p w:rsidR="00BD74F2" w:rsidRDefault="00BD74F2">
      <w:pPr>
        <w:ind w:firstLine="708"/>
        <w:jc w:val="center"/>
        <w:rPr>
          <w:b/>
          <w:sz w:val="26"/>
          <w:szCs w:val="26"/>
        </w:rPr>
      </w:pPr>
    </w:p>
    <w:p w:rsidR="00BD74F2" w:rsidRDefault="009D5F93">
      <w:pPr>
        <w:ind w:firstLine="708"/>
        <w:jc w:val="center"/>
        <w:rPr>
          <w:b/>
          <w:sz w:val="26"/>
          <w:szCs w:val="26"/>
        </w:rPr>
      </w:pPr>
      <w:r>
        <w:rPr>
          <w:b/>
          <w:sz w:val="26"/>
          <w:szCs w:val="26"/>
        </w:rPr>
        <w:t>5.7. Сроки рассмотрения жалобы</w:t>
      </w:r>
    </w:p>
    <w:p w:rsidR="00BD74F2" w:rsidRDefault="00BD74F2">
      <w:pPr>
        <w:ind w:firstLine="708"/>
        <w:jc w:val="center"/>
        <w:rPr>
          <w:b/>
          <w:sz w:val="26"/>
          <w:szCs w:val="26"/>
        </w:rPr>
      </w:pPr>
    </w:p>
    <w:p w:rsidR="00BD74F2" w:rsidRDefault="009D5F93">
      <w:pPr>
        <w:ind w:firstLine="708"/>
        <w:jc w:val="both"/>
        <w:rPr>
          <w:sz w:val="26"/>
          <w:szCs w:val="26"/>
        </w:rPr>
      </w:pPr>
      <w:r>
        <w:rPr>
          <w:sz w:val="26"/>
          <w:szCs w:val="26"/>
        </w:rPr>
        <w:t xml:space="preserve">5.7.1. </w:t>
      </w:r>
      <w:proofErr w:type="gramStart"/>
      <w:r>
        <w:rPr>
          <w:sz w:val="26"/>
          <w:szCs w:val="2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6"/>
          <w:szCs w:val="26"/>
        </w:rPr>
        <w:t xml:space="preserve"> регистрации.</w:t>
      </w:r>
    </w:p>
    <w:p w:rsidR="00BD74F2" w:rsidRDefault="00BD74F2">
      <w:pPr>
        <w:ind w:firstLine="708"/>
        <w:jc w:val="center"/>
        <w:rPr>
          <w:b/>
          <w:sz w:val="26"/>
          <w:szCs w:val="26"/>
        </w:rPr>
      </w:pPr>
    </w:p>
    <w:p w:rsidR="00BD74F2" w:rsidRDefault="009D5F93">
      <w:pPr>
        <w:ind w:firstLine="708"/>
        <w:jc w:val="center"/>
        <w:rPr>
          <w:b/>
          <w:sz w:val="26"/>
          <w:szCs w:val="26"/>
        </w:rPr>
      </w:pPr>
      <w:r>
        <w:rPr>
          <w:b/>
          <w:sz w:val="26"/>
          <w:szCs w:val="26"/>
        </w:rPr>
        <w:t>5.8. Результат досудебного (внесудебного) обжалования применительно к каждой процедуре либо инстанции обжалования</w:t>
      </w:r>
    </w:p>
    <w:p w:rsidR="00BD74F2" w:rsidRDefault="00BD74F2">
      <w:pPr>
        <w:ind w:firstLine="708"/>
        <w:jc w:val="center"/>
        <w:rPr>
          <w:b/>
          <w:sz w:val="26"/>
          <w:szCs w:val="26"/>
        </w:rPr>
      </w:pPr>
    </w:p>
    <w:p w:rsidR="00BD74F2" w:rsidRDefault="009D5F93">
      <w:pPr>
        <w:jc w:val="both"/>
        <w:rPr>
          <w:sz w:val="26"/>
          <w:szCs w:val="26"/>
        </w:rPr>
      </w:pPr>
      <w:r>
        <w:rPr>
          <w:sz w:val="26"/>
          <w:szCs w:val="26"/>
        </w:rPr>
        <w:t>5.8.1. По результатам рассмотрения жалобы Администрация принимает одно из следующих решений:</w:t>
      </w:r>
    </w:p>
    <w:p w:rsidR="00BD74F2" w:rsidRDefault="009D5F93">
      <w:pPr>
        <w:jc w:val="both"/>
      </w:pPr>
      <w:r>
        <w:rPr>
          <w:sz w:val="26"/>
          <w:szCs w:val="26"/>
        </w:rPr>
        <w:t xml:space="preserve">         </w:t>
      </w:r>
      <w:proofErr w:type="gramStart"/>
      <w:r>
        <w:rPr>
          <w:sz w:val="26"/>
          <w:szCs w:val="26"/>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74F2" w:rsidRDefault="009D5F93">
      <w:pPr>
        <w:jc w:val="both"/>
        <w:rPr>
          <w:sz w:val="26"/>
          <w:szCs w:val="26"/>
        </w:rPr>
      </w:pPr>
      <w:r>
        <w:rPr>
          <w:sz w:val="26"/>
          <w:szCs w:val="26"/>
        </w:rPr>
        <w:t>2) отказывает в удовлетворении жалобы.</w:t>
      </w:r>
    </w:p>
    <w:p w:rsidR="00BD74F2" w:rsidRDefault="009D5F93">
      <w:pPr>
        <w:ind w:firstLine="708"/>
        <w:jc w:val="both"/>
      </w:pPr>
      <w:r>
        <w:rPr>
          <w:sz w:val="26"/>
          <w:szCs w:val="26"/>
        </w:rPr>
        <w:t>5.8.2.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4F2" w:rsidRDefault="00BD74F2">
      <w:pPr>
        <w:ind w:firstLine="708"/>
        <w:jc w:val="both"/>
        <w:rPr>
          <w:b/>
          <w:sz w:val="26"/>
          <w:szCs w:val="26"/>
        </w:rPr>
      </w:pPr>
    </w:p>
    <w:p w:rsidR="00BD74F2" w:rsidRDefault="00BD74F2">
      <w:pPr>
        <w:jc w:val="both"/>
        <w:rPr>
          <w:b/>
          <w:sz w:val="26"/>
          <w:szCs w:val="26"/>
        </w:rPr>
      </w:pPr>
    </w:p>
    <w:p w:rsidR="00BD74F2" w:rsidRDefault="00BD74F2">
      <w:pPr>
        <w:ind w:firstLine="708"/>
        <w:jc w:val="both"/>
        <w:rPr>
          <w:b/>
          <w:sz w:val="26"/>
          <w:szCs w:val="26"/>
        </w:rPr>
      </w:pPr>
    </w:p>
    <w:tbl>
      <w:tblPr>
        <w:tblW w:w="9853" w:type="dxa"/>
        <w:tblInd w:w="-108" w:type="dxa"/>
        <w:tblLook w:val="0000"/>
      </w:tblPr>
      <w:tblGrid>
        <w:gridCol w:w="4219"/>
        <w:gridCol w:w="3260"/>
        <w:gridCol w:w="2374"/>
      </w:tblGrid>
      <w:tr w:rsidR="00BD74F2">
        <w:tc>
          <w:tcPr>
            <w:tcW w:w="4219" w:type="dxa"/>
            <w:shd w:val="clear" w:color="auto" w:fill="auto"/>
          </w:tcPr>
          <w:p w:rsidR="00BD74F2" w:rsidRDefault="009D5F93">
            <w:pPr>
              <w:jc w:val="both"/>
              <w:rPr>
                <w:sz w:val="26"/>
                <w:szCs w:val="26"/>
              </w:rPr>
            </w:pPr>
            <w:r>
              <w:rPr>
                <w:sz w:val="26"/>
                <w:szCs w:val="26"/>
              </w:rPr>
              <w:t>Управляющий делами</w:t>
            </w:r>
          </w:p>
        </w:tc>
        <w:tc>
          <w:tcPr>
            <w:tcW w:w="3260" w:type="dxa"/>
            <w:shd w:val="clear" w:color="auto" w:fill="auto"/>
          </w:tcPr>
          <w:p w:rsidR="00BD74F2" w:rsidRDefault="00BD74F2">
            <w:pPr>
              <w:snapToGrid w:val="0"/>
              <w:jc w:val="both"/>
              <w:rPr>
                <w:sz w:val="26"/>
                <w:szCs w:val="26"/>
              </w:rPr>
            </w:pPr>
          </w:p>
        </w:tc>
        <w:tc>
          <w:tcPr>
            <w:tcW w:w="2374" w:type="dxa"/>
            <w:shd w:val="clear" w:color="auto" w:fill="auto"/>
          </w:tcPr>
          <w:p w:rsidR="00BD74F2" w:rsidRDefault="005B37BA">
            <w:pPr>
              <w:jc w:val="both"/>
              <w:rPr>
                <w:sz w:val="26"/>
                <w:szCs w:val="26"/>
              </w:rPr>
            </w:pPr>
            <w:r>
              <w:rPr>
                <w:sz w:val="26"/>
                <w:szCs w:val="26"/>
                <w:lang w:val="en-US"/>
              </w:rPr>
              <w:t>Г</w:t>
            </w:r>
            <w:r>
              <w:rPr>
                <w:sz w:val="26"/>
                <w:szCs w:val="26"/>
              </w:rPr>
              <w:t xml:space="preserve">.Н. </w:t>
            </w:r>
            <w:proofErr w:type="spellStart"/>
            <w:r>
              <w:rPr>
                <w:sz w:val="26"/>
                <w:szCs w:val="26"/>
              </w:rPr>
              <w:t>Раимова</w:t>
            </w:r>
            <w:proofErr w:type="spellEnd"/>
          </w:p>
          <w:p w:rsidR="00BD74F2" w:rsidRDefault="00BD74F2">
            <w:pPr>
              <w:jc w:val="both"/>
              <w:rPr>
                <w:sz w:val="26"/>
                <w:szCs w:val="26"/>
              </w:rPr>
            </w:pPr>
          </w:p>
        </w:tc>
      </w:tr>
      <w:tr w:rsidR="00BD74F2">
        <w:trPr>
          <w:trHeight w:val="987"/>
        </w:trPr>
        <w:tc>
          <w:tcPr>
            <w:tcW w:w="4219" w:type="dxa"/>
            <w:shd w:val="clear" w:color="auto" w:fill="auto"/>
          </w:tcPr>
          <w:p w:rsidR="00BD74F2" w:rsidRDefault="00BD74F2">
            <w:pPr>
              <w:snapToGrid w:val="0"/>
              <w:jc w:val="both"/>
              <w:rPr>
                <w:sz w:val="26"/>
                <w:szCs w:val="26"/>
              </w:rPr>
            </w:pPr>
          </w:p>
        </w:tc>
        <w:tc>
          <w:tcPr>
            <w:tcW w:w="3260" w:type="dxa"/>
            <w:shd w:val="clear" w:color="auto" w:fill="auto"/>
          </w:tcPr>
          <w:p w:rsidR="00BD74F2" w:rsidRDefault="00BD74F2">
            <w:pPr>
              <w:snapToGrid w:val="0"/>
              <w:jc w:val="both"/>
              <w:rPr>
                <w:sz w:val="26"/>
                <w:szCs w:val="26"/>
              </w:rPr>
            </w:pPr>
          </w:p>
        </w:tc>
        <w:tc>
          <w:tcPr>
            <w:tcW w:w="2374" w:type="dxa"/>
            <w:shd w:val="clear" w:color="auto" w:fill="auto"/>
          </w:tcPr>
          <w:p w:rsidR="00BD74F2" w:rsidRDefault="00BD74F2">
            <w:pPr>
              <w:snapToGrid w:val="0"/>
              <w:jc w:val="both"/>
              <w:rPr>
                <w:sz w:val="26"/>
                <w:szCs w:val="26"/>
              </w:rPr>
            </w:pPr>
          </w:p>
        </w:tc>
      </w:tr>
    </w:tbl>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BD74F2">
      <w:pPr>
        <w:pStyle w:val="ConsPlusNormal0"/>
        <w:widowControl/>
        <w:ind w:firstLine="0"/>
        <w:rPr>
          <w:rFonts w:ascii="Times New Roman" w:hAnsi="Times New Roman" w:cs="Times New Roman"/>
          <w:sz w:val="22"/>
          <w:szCs w:val="22"/>
        </w:rPr>
      </w:pPr>
    </w:p>
    <w:p w:rsidR="00BD74F2" w:rsidRDefault="009D5F93">
      <w:pPr>
        <w:pStyle w:val="ConsPlusNormal0"/>
        <w:widowControl/>
        <w:ind w:left="5040" w:firstLine="0"/>
        <w:rPr>
          <w:rFonts w:ascii="Times New Roman" w:hAnsi="Times New Roman" w:cs="Times New Roman"/>
          <w:sz w:val="22"/>
          <w:szCs w:val="22"/>
        </w:rPr>
      </w:pPr>
      <w:r>
        <w:rPr>
          <w:rFonts w:ascii="Times New Roman" w:hAnsi="Times New Roman" w:cs="Times New Roman"/>
          <w:sz w:val="22"/>
          <w:szCs w:val="22"/>
        </w:rPr>
        <w:t xml:space="preserve">Приложение №1 </w:t>
      </w:r>
    </w:p>
    <w:p w:rsidR="00BD74F2" w:rsidRDefault="009D5F93">
      <w:pPr>
        <w:pStyle w:val="ConsPlusNormal0"/>
        <w:widowControl/>
        <w:ind w:left="5040" w:firstLine="0"/>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BD74F2" w:rsidRDefault="009D5F93">
      <w:pPr>
        <w:pStyle w:val="ConsPlusNormal0"/>
        <w:widowControl/>
        <w:ind w:left="5040" w:firstLine="0"/>
      </w:pPr>
      <w:r>
        <w:rPr>
          <w:rFonts w:ascii="Times New Roman" w:hAnsi="Times New Roman" w:cs="Times New Roman"/>
          <w:sz w:val="22"/>
          <w:szCs w:val="22"/>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BD74F2" w:rsidRPr="00652F2A" w:rsidRDefault="002C555E">
      <w:pPr>
        <w:rPr>
          <w:sz w:val="22"/>
          <w:szCs w:val="22"/>
          <w:lang w:eastAsia="en-US"/>
        </w:rPr>
      </w:pPr>
      <w:r w:rsidRPr="002C555E">
        <w:rPr>
          <w:sz w:val="22"/>
          <w:szCs w:val="22"/>
          <w:lang w:val="en-US" w:eastAsia="en-US"/>
        </w:rPr>
        <w:pict>
          <v:oval id="shape_0" o:spid="_x0000_s1078" style="position:absolute;margin-left:135pt;margin-top:27pt;width:143.95pt;height:35.95pt;z-index:251631104" strokeweight=".26mm">
            <v:fill color2="black" o:detectmouseclick="t"/>
            <v:stroke joinstyle="miter" endcap="square"/>
            <v:textbox>
              <w:txbxContent>
                <w:p w:rsidR="005B37BA" w:rsidRDefault="005B37BA">
                  <w:pPr>
                    <w:overflowPunct w:val="0"/>
                    <w:jc w:val="center"/>
                  </w:pPr>
                  <w:r>
                    <w:rPr>
                      <w:kern w:val="2"/>
                    </w:rPr>
                    <w:t>Гражданин</w:t>
                  </w:r>
                </w:p>
              </w:txbxContent>
            </v:textbox>
            <w10:wrap type="square"/>
          </v:oval>
        </w:pict>
      </w:r>
      <w:r w:rsidRPr="002C555E">
        <w:rPr>
          <w:sz w:val="22"/>
          <w:szCs w:val="22"/>
          <w:lang w:val="en-US" w:eastAsia="en-US"/>
        </w:rPr>
        <w:pict>
          <v:line id="_x0000_s1077" style="position:absolute;z-index:251632128" from="207pt,63pt" to="207pt,107.95pt" strokeweight=".26mm">
            <v:fill o:detectmouseclick="t"/>
            <v:stroke joinstyle="miter" endcap="square"/>
          </v:line>
        </w:pict>
      </w:r>
      <w:r w:rsidRPr="002C555E">
        <w:rPr>
          <w:sz w:val="22"/>
          <w:szCs w:val="22"/>
          <w:lang w:val="en-US" w:eastAsia="en-US"/>
        </w:rPr>
        <w:pict>
          <v:line id="_x0000_s1076" style="position:absolute;flip:x;z-index:251633152" from="0,108pt" to="206.95pt,108pt" strokeweight=".26mm">
            <v:fill o:detectmouseclick="t"/>
            <v:stroke joinstyle="miter" endcap="square"/>
          </v:line>
        </w:pict>
      </w:r>
      <w:r w:rsidRPr="002C555E">
        <w:rPr>
          <w:sz w:val="22"/>
          <w:szCs w:val="22"/>
          <w:lang w:val="en-US" w:eastAsia="en-US"/>
        </w:rPr>
        <w:pict>
          <v:line id="_x0000_s1075" style="position:absolute;z-index:251634176" from="207pt,108pt" to="404.95pt,108pt" strokeweight=".26mm">
            <v:fill o:detectmouseclick="t"/>
            <v:stroke joinstyle="miter" endcap="square"/>
          </v:line>
        </w:pict>
      </w:r>
      <w:r w:rsidRPr="002C555E">
        <w:rPr>
          <w:sz w:val="22"/>
          <w:szCs w:val="22"/>
          <w:lang w:val="en-US" w:eastAsia="en-US"/>
        </w:rPr>
        <w:pict>
          <v:line id="_x0000_s1074" style="position:absolute;z-index:251635200" from="0,108pt" to="0,143.95pt" strokeweight=".26mm">
            <v:fill o:detectmouseclick="t"/>
            <v:stroke endarrow="block" joinstyle="miter" endcap="square"/>
          </v:line>
        </w:pict>
      </w:r>
      <w:r w:rsidRPr="002C555E">
        <w:rPr>
          <w:sz w:val="22"/>
          <w:szCs w:val="22"/>
          <w:lang w:val="en-US" w:eastAsia="en-US"/>
        </w:rPr>
        <w:pict>
          <v:line id="_x0000_s1073" style="position:absolute;z-index:251636224" from="99pt,108pt" to="99pt,143.95pt" strokeweight=".26mm">
            <v:fill o:detectmouseclick="t"/>
            <v:stroke endarrow="block" joinstyle="miter" endcap="square"/>
          </v:line>
        </w:pict>
      </w:r>
      <w:r w:rsidRPr="002C555E">
        <w:rPr>
          <w:sz w:val="22"/>
          <w:szCs w:val="22"/>
          <w:lang w:val="en-US" w:eastAsia="en-US"/>
        </w:rPr>
        <w:pict>
          <v:line id="_x0000_s1072" style="position:absolute;z-index:251637248" from="207pt,108pt" to="207pt,143.95pt" strokeweight=".26mm">
            <v:fill o:detectmouseclick="t"/>
            <v:stroke endarrow="block" joinstyle="miter" endcap="square"/>
          </v:line>
        </w:pict>
      </w:r>
      <w:r w:rsidRPr="002C555E">
        <w:rPr>
          <w:sz w:val="22"/>
          <w:szCs w:val="22"/>
          <w:lang w:val="en-US" w:eastAsia="en-US"/>
        </w:rPr>
        <w:pict>
          <v:line id="_x0000_s1071" style="position:absolute;z-index:251638272" from="306pt,108pt" to="306pt,143.95pt" strokeweight=".26mm">
            <v:fill o:detectmouseclick="t"/>
            <v:stroke endarrow="block" joinstyle="miter" endcap="square"/>
          </v:line>
        </w:pict>
      </w:r>
      <w:r w:rsidRPr="002C555E">
        <w:rPr>
          <w:sz w:val="22"/>
          <w:szCs w:val="22"/>
          <w:lang w:val="en-US" w:eastAsia="en-US"/>
        </w:rPr>
        <w:pict>
          <v:line id="_x0000_s1070" style="position:absolute;z-index:251639296" from="405pt,108pt" to="405pt,143.95pt" strokeweight=".26mm">
            <v:fill o:detectmouseclick="t"/>
            <v:stroke endarrow="block" joinstyle="miter" endcap="square"/>
          </v:line>
        </w:pict>
      </w:r>
    </w:p>
    <w:p w:rsidR="00BD74F2" w:rsidRDefault="00BD74F2"/>
    <w:p w:rsidR="00BD74F2" w:rsidRDefault="00BD74F2"/>
    <w:p w:rsidR="00BD74F2" w:rsidRDefault="00BD74F2"/>
    <w:p w:rsidR="00BD74F2" w:rsidRDefault="00BD74F2"/>
    <w:p w:rsidR="00BD74F2" w:rsidRDefault="002C555E">
      <w:pPr>
        <w:tabs>
          <w:tab w:val="left" w:pos="1530"/>
        </w:tabs>
      </w:pPr>
      <w:r>
        <w:pict>
          <v:line id="_x0000_s1069" style="position:absolute;z-index:251640320" from="99pt,444pt" to="99pt,497.95pt" strokeweight=".26mm">
            <v:fill o:detectmouseclick="t"/>
            <v:stroke endarrow="block" joinstyle="miter" endcap="square"/>
          </v:line>
        </w:pict>
      </w:r>
      <w:r>
        <w:pict>
          <v:line id="_x0000_s1068" style="position:absolute;z-index:251641344" from="99pt,102pt" to="99pt,119.95pt" strokeweight=".26mm">
            <v:fill o:detectmouseclick="t"/>
            <v:stroke joinstyle="miter" endcap="square"/>
          </v:line>
        </w:pict>
      </w:r>
      <w:r>
        <w:pict>
          <v:line id="_x0000_s1067" style="position:absolute;z-index:251642368" from="207pt,102pt" to="207pt,128.95pt" strokeweight=".26mm">
            <v:fill o:detectmouseclick="t"/>
            <v:stroke joinstyle="miter" endcap="square"/>
          </v:line>
        </w:pict>
      </w:r>
      <w:r>
        <w:pict>
          <v:line id="_x0000_s1066" style="position:absolute;z-index:251643392" from="306pt,102pt" to="306pt,137.95pt" strokeweight=".26mm">
            <v:fill o:detectmouseclick="t"/>
            <v:stroke joinstyle="miter" endcap="square"/>
          </v:line>
        </w:pict>
      </w:r>
      <w:r>
        <w:pict>
          <v:line id="_x0000_s1065" style="position:absolute;flip:x;z-index:251644416" from="0,120pt" to="98.95pt,120pt" strokeweight=".26mm">
            <v:fill o:detectmouseclick="t"/>
            <v:stroke endarrow="block" joinstyle="miter" endcap="square"/>
          </v:line>
        </w:pict>
      </w:r>
      <w:r>
        <w:pict>
          <v:line id="_x0000_s1064" style="position:absolute;flip:x;z-index:251645440" from="0,129pt" to="206.95pt,129pt" strokeweight=".26mm">
            <v:fill o:detectmouseclick="t"/>
            <v:stroke endarrow="block" joinstyle="miter" endcap="square"/>
          </v:line>
        </w:pict>
      </w:r>
      <w:r>
        <w:pict>
          <v:line id="_x0000_s1063" style="position:absolute;flip:x;z-index:251646464" from="0,138pt" to="305.95pt,138pt" strokeweight=".26mm">
            <v:fill o:detectmouseclick="t"/>
            <v:stroke endarrow="block" joinstyle="miter" endcap="square"/>
          </v:line>
        </w:pict>
      </w:r>
      <w:r>
        <w:pict>
          <v:line id="_x0000_s1062" style="position:absolute;z-index:251647488" from="405pt,318pt" to="405pt,398.95pt" strokeweight=".26mm">
            <v:fill o:detectmouseclick="t"/>
            <v:stroke endarrow="block" joinstyle="miter" endcap="square"/>
          </v:line>
        </w:pict>
      </w:r>
      <w:r>
        <w:pict>
          <v:line id="_x0000_s1061" style="position:absolute;z-index:251648512" from="135pt,417pt" to="152.95pt,417pt" strokeweight=".26mm">
            <v:fill o:detectmouseclick="t"/>
            <v:stroke joinstyle="miter" endcap="square"/>
          </v:line>
        </w:pict>
      </w:r>
      <w:r>
        <w:pict>
          <v:line id="_x0000_s1060" style="position:absolute;flip:y;z-index:251649536" from="153pt,345pt" to="188.95pt,416.95pt" strokeweight=".26mm">
            <v:fill o:detectmouseclick="t"/>
            <v:stroke endarrow="block" joinstyle="miter" endcap="square"/>
          </v:line>
        </w:pict>
      </w:r>
      <w:r>
        <w:pict>
          <v:line id="_x0000_s1059" style="position:absolute;z-index:251650560" from="153pt,417pt" to="188.95pt,417pt" strokeweight=".26mm">
            <v:fill o:detectmouseclick="t"/>
            <v:stroke endarrow="block" joinstyle="miter" endcap="square"/>
          </v:line>
        </w:pict>
      </w:r>
      <w:r>
        <w:pict>
          <v:line id="_x0000_s1058" style="position:absolute;z-index:251651584" from="153pt,417pt" to="188.95pt,506.95pt" strokeweight=".26mm">
            <v:fill o:detectmouseclick="t"/>
            <v:stroke endarrow="block" joinstyle="miter" endcap="square"/>
          </v:line>
        </w:pict>
      </w:r>
      <w:r>
        <w:pict>
          <v:line id="_x0000_s1057" style="position:absolute;z-index:251652608" from="4in,336pt" to="368.95pt,416.95pt" strokeweight=".26mm">
            <v:fill o:detectmouseclick="t"/>
            <v:stroke endarrow="block" joinstyle="miter" endcap="square"/>
          </v:line>
        </w:pict>
      </w:r>
      <w:r>
        <w:pict>
          <v:line id="_x0000_s1056" style="position:absolute;z-index:251653632" from="4in,417pt" to="368.95pt,417pt" strokeweight=".26mm">
            <v:fill o:detectmouseclick="t"/>
            <v:stroke endarrow="block" joinstyle="miter" endcap="square"/>
          </v:line>
        </w:pict>
      </w:r>
      <w:r>
        <w:pict>
          <v:line id="_x0000_s1055" style="position:absolute;flip:y;z-index:251654656" from="4in,417pt" to="368.95pt,506.95pt" strokeweight=".26mm">
            <v:fill o:detectmouseclick="t"/>
            <v:stroke endarrow="block" joinstyle="miter" endcap="square"/>
          </v:line>
        </w:pict>
      </w:r>
      <w:r>
        <w:pict>
          <v:line id="_x0000_s1054" style="position:absolute;z-index:251655680" from="36pt,417pt" to="62.95pt,417pt" strokeweight=".26mm">
            <v:fill o:detectmouseclick="t"/>
            <v:stroke endarrow="block" joinstyle="miter" endcap="square"/>
          </v:line>
        </w:pict>
      </w:r>
      <w:r>
        <w:pict>
          <v:line id="_x0000_s1053" style="position:absolute;flip:x;z-index:251656704" from="306pt,102pt" to="404.95pt,146.95pt" strokeweight=".26mm">
            <v:fill o:detectmouseclick="t"/>
            <v:stroke endarrow="block" joinstyle="miter" endcap="square"/>
          </v:line>
        </w:pict>
      </w:r>
      <w:r>
        <w:pict>
          <v:line id="_x0000_s1052" style="position:absolute;flip:x;z-index:251657728" from="0,147pt" to="305.95pt,147pt" strokeweight=".26mm">
            <v:fill o:detectmouseclick="t"/>
            <v:stroke endarrow="block" joinstyle="miter" endcap="square"/>
          </v:line>
        </w:pict>
      </w:r>
      <w:r>
        <w:pict>
          <v:line id="_x0000_s1051" style="position:absolute;z-index:251658752" from="0,102pt" to="0,164.95pt" strokeweight=".26mm">
            <v:fill o:detectmouseclick="t"/>
            <v:stroke endarrow="block" joinstyle="miter" endcap="square"/>
          </v:line>
        </w:pict>
      </w:r>
      <w:r>
        <w:pict>
          <v:line id="_x0000_s1050" style="position:absolute;z-index:251659776" from="0,192pt" to="0,209.95pt" strokeweight=".26mm">
            <v:fill o:detectmouseclick="t"/>
            <v:stroke endarrow="block" joinstyle="miter" endcap="square"/>
          </v:line>
        </w:pict>
      </w:r>
      <w:r>
        <w:pict>
          <v:line id="_x0000_s1049" style="position:absolute;z-index:251660800" from="0,228pt" to="0,254.95pt" strokeweight=".26mm">
            <v:fill o:detectmouseclick="t"/>
            <v:stroke endarrow="block" joinstyle="miter" endcap="square"/>
          </v:line>
        </w:pict>
      </w:r>
      <w:r>
        <w:pict>
          <v:line id="_x0000_s1048" style="position:absolute;z-index:251661824" from="0,300pt" to="0,326.95pt" strokeweight=".26mm">
            <v:fill o:detectmouseclick="t"/>
            <v:stroke endarrow="block" joinstyle="miter" endcap="square"/>
          </v:line>
        </w:pict>
      </w:r>
      <w:r>
        <w:pict>
          <v:line id="_x0000_s1047" style="position:absolute;z-index:251662848" from="0,354pt" to="0,398.95pt" strokeweight=".26mm">
            <v:fill o:detectmouseclick="t"/>
            <v:stroke endarrow="block" joinstyle="miter" endcap="square"/>
          </v:line>
        </w:pict>
      </w:r>
      <w:r>
        <w:pict>
          <v:line id="_x0000_s1046" style="position:absolute;z-index:251663872" from="405pt,102pt" to="405pt,173.95pt" strokeweight=".26mm">
            <v:fill o:detectmouseclick="t"/>
            <v:stroke endarrow="block" joinstyle="miter" endcap="square"/>
          </v:line>
        </w:pict>
      </w:r>
      <w:r>
        <w:pict>
          <v:line id="_x0000_s1045" style="position:absolute;z-index:251664896" from="405pt,237pt" to="405pt,272.95pt" strokeweight=".26mm">
            <v:fill o:detectmouseclick="t"/>
            <v:stroke endarrow="block" joinstyle="miter" endcap="square"/>
          </v:line>
        </w:pict>
      </w:r>
      <w:r w:rsidR="009D5F93">
        <w:t>Направление обращения</w:t>
      </w:r>
      <w:r>
        <w:pict>
          <v:rect id="_x0000_s1044" style="position:absolute;margin-left:188.25pt;margin-top:479.25pt;width:100.5pt;height:55.5pt;z-index:251665920;mso-wrap-distance-left:9.05pt;mso-wrap-distance-right:9.05pt;mso-position-horizontal-relative:text;mso-position-vertical-relative:text" strokeweight="0">
            <v:textbox>
              <w:txbxContent>
                <w:p w:rsidR="005B37BA" w:rsidRDefault="005B37BA">
                  <w:pPr>
                    <w:jc w:val="center"/>
                    <w:rPr>
                      <w:sz w:val="18"/>
                      <w:szCs w:val="18"/>
                    </w:rPr>
                  </w:pPr>
                  <w:proofErr w:type="gramStart"/>
                  <w:r>
                    <w:rPr>
                      <w:sz w:val="18"/>
                      <w:szCs w:val="18"/>
                    </w:rPr>
                    <w:t>Ответ с разъяснением (в соответствии со ст. 11 ФЗ № 59-ФЗ</w:t>
                  </w:r>
                  <w:proofErr w:type="gramEnd"/>
                </w:p>
              </w:txbxContent>
            </v:textbox>
          </v:rect>
        </w:pict>
      </w:r>
      <w:r>
        <w:pict>
          <v:rect id="_x0000_s1043" style="position:absolute;margin-left:62.25pt;margin-top:398.25pt;width:73.5pt;height:46.5pt;z-index:251666944;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Конечный результат рассмотрения</w:t>
                  </w:r>
                </w:p>
              </w:txbxContent>
            </v:textbox>
          </v:rect>
        </w:pict>
      </w:r>
      <w:r>
        <w:pict>
          <v:rect id="_x0000_s1042" style="position:absolute;margin-left:188.25pt;margin-top:317.25pt;width:100.5pt;height:46.5pt;z-index:251667968;mso-wrap-distance-left:9.05pt;mso-wrap-distance-right:9.05pt;mso-position-horizontal-relative:text;mso-position-vertical-relative:text" strokeweight="0">
            <v:textbox>
              <w:txbxContent>
                <w:p w:rsidR="005B37BA" w:rsidRDefault="005B37BA">
                  <w:pPr>
                    <w:rPr>
                      <w:sz w:val="18"/>
                      <w:szCs w:val="18"/>
                    </w:rPr>
                  </w:pPr>
                  <w:r>
                    <w:rPr>
                      <w:sz w:val="18"/>
                      <w:szCs w:val="18"/>
                    </w:rPr>
                    <w:t>Ответ по существу поставленных в обращении вопросов</w:t>
                  </w:r>
                </w:p>
              </w:txbxContent>
            </v:textbox>
          </v:rect>
        </w:pict>
      </w:r>
      <w:r>
        <w:pict>
          <v:rect id="_x0000_s1041" style="position:absolute;margin-left:188.25pt;margin-top:389.25pt;width:100.5pt;height:64.5pt;z-index:251668992;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Ответ с уведомлением о переадресовании обращения по подведомственности</w:t>
                  </w:r>
                </w:p>
              </w:txbxContent>
            </v:textbox>
          </v:rect>
        </w:pict>
      </w:r>
      <w:r>
        <w:pict>
          <v:rect id="_x0000_s1040" style="position:absolute;margin-left:62.25pt;margin-top:74.25pt;width:73.5pt;height:28.5pt;z-index:251670016;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Лично</w:t>
                  </w:r>
                </w:p>
              </w:txbxContent>
            </v:textbox>
          </v:rect>
        </w:pict>
      </w:r>
      <w:r>
        <w:pict>
          <v:rect id="_x0000_s1039" style="position:absolute;margin-left:170.25pt;margin-top:74.25pt;width:73.5pt;height:28.5pt;z-index:251671040;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Электронной связью</w:t>
                  </w:r>
                </w:p>
              </w:txbxContent>
            </v:textbox>
          </v:rect>
        </w:pict>
      </w:r>
      <w:r>
        <w:pict>
          <v:rect id="_x0000_s1038" style="position:absolute;margin-left:269.25pt;margin-top:74.25pt;width:73.5pt;height:28.5pt;z-index:251672064;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Факсимильной связью</w:t>
                  </w:r>
                </w:p>
              </w:txbxContent>
            </v:textbox>
          </v:rect>
        </w:pict>
      </w:r>
      <w:r>
        <w:pict>
          <v:rect id="_x0000_s1037" style="position:absolute;margin-left:359.25pt;margin-top:74.25pt;width:91.5pt;height:28.5pt;z-index:251673088;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В ходе личного приема</w:t>
                  </w:r>
                </w:p>
              </w:txbxContent>
            </v:textbox>
          </v:rect>
        </w:pict>
      </w:r>
      <w:r>
        <w:pict>
          <v:rect id="_x0000_s1036" style="position:absolute;margin-left:-36.75pt;margin-top:164.25pt;width:73.5pt;height:28.5pt;z-index:251674112;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Прием, обработка</w:t>
                  </w:r>
                </w:p>
              </w:txbxContent>
            </v:textbox>
          </v:rect>
        </w:pict>
      </w:r>
      <w:r>
        <w:pict>
          <v:rect id="_x0000_s1035" style="position:absolute;margin-left:-36.75pt;margin-top:209.25pt;width:73.5pt;height:19.5pt;z-index:251675136;mso-wrap-distance-left:9.05pt;mso-wrap-distance-right:9.05pt;mso-position-horizontal-relative:text;mso-position-vertical-relative:text" strokeweight="0">
            <v:textbox>
              <w:txbxContent>
                <w:p w:rsidR="005B37BA" w:rsidRDefault="005B37BA">
                  <w:pPr>
                    <w:rPr>
                      <w:sz w:val="18"/>
                      <w:szCs w:val="18"/>
                    </w:rPr>
                  </w:pPr>
                  <w:r>
                    <w:rPr>
                      <w:sz w:val="18"/>
                      <w:szCs w:val="18"/>
                    </w:rPr>
                    <w:t>Регистрация</w:t>
                  </w:r>
                </w:p>
              </w:txbxContent>
            </v:textbox>
          </v:rect>
        </w:pict>
      </w:r>
      <w:r>
        <w:pict>
          <v:rect id="_x0000_s1034" style="position:absolute;margin-left:-36.75pt;margin-top:254.25pt;width:73.5pt;height:46.5pt;z-index:251676160;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Направление на рассмотрение</w:t>
                  </w:r>
                </w:p>
              </w:txbxContent>
            </v:textbox>
          </v:rect>
        </w:pict>
      </w:r>
      <w:r>
        <w:pict>
          <v:rect id="_x0000_s1033" style="position:absolute;margin-left:-36.75pt;margin-top:326.25pt;width:73.5pt;height:28.5pt;z-index:251677184;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Рассмотрение</w:t>
                  </w:r>
                </w:p>
                <w:p w:rsidR="005B37BA" w:rsidRDefault="005B37BA">
                  <w:pPr>
                    <w:rPr>
                      <w:sz w:val="18"/>
                      <w:szCs w:val="18"/>
                    </w:rPr>
                  </w:pPr>
                </w:p>
              </w:txbxContent>
            </v:textbox>
          </v:rect>
        </w:pict>
      </w:r>
      <w:r>
        <w:pict>
          <v:rect id="_x0000_s1032" style="position:absolute;margin-left:-36.75pt;margin-top:398.25pt;width:73.5pt;height:46.5pt;z-index:251678208;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Подготовка и направление ответа</w:t>
                  </w:r>
                </w:p>
              </w:txbxContent>
            </v:textbox>
          </v:rect>
        </w:pict>
      </w:r>
      <w:r>
        <w:pict>
          <v:rect id="_x0000_s1031" style="position:absolute;margin-left:62.25pt;margin-top:497.25pt;width:73.5pt;height:28.5pt;z-index:251679232;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Списание в дело</w:t>
                  </w:r>
                </w:p>
              </w:txbxContent>
            </v:textbox>
          </v:rect>
        </w:pict>
      </w:r>
      <w:r>
        <w:pict>
          <v:rect id="_x0000_s1030" style="position:absolute;margin-left:-36.75pt;margin-top:74.25pt;width:73.5pt;height:28.5pt;z-index:251680256;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Почтой</w:t>
                  </w:r>
                </w:p>
              </w:txbxContent>
            </v:textbox>
          </v:rect>
        </w:pict>
      </w:r>
      <w:r>
        <w:pict>
          <v:rect id="_x0000_s1029" style="position:absolute;margin-left:368.25pt;margin-top:173.25pt;width:73.5pt;height:64.5pt;z-index:251681280;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 xml:space="preserve">Рассмотрение должностным </w:t>
                  </w:r>
                  <w:proofErr w:type="gramStart"/>
                  <w:r>
                    <w:rPr>
                      <w:sz w:val="18"/>
                      <w:szCs w:val="18"/>
                    </w:rPr>
                    <w:t>лицом</w:t>
                  </w:r>
                  <w:proofErr w:type="gramEnd"/>
                  <w:r>
                    <w:rPr>
                      <w:sz w:val="18"/>
                      <w:szCs w:val="18"/>
                    </w:rPr>
                    <w:t xml:space="preserve"> ведущим личный прием</w:t>
                  </w:r>
                </w:p>
              </w:txbxContent>
            </v:textbox>
          </v:rect>
        </w:pict>
      </w:r>
      <w:r>
        <w:pict>
          <v:rect id="_x0000_s1028" style="position:absolute;margin-left:368.25pt;margin-top:272.25pt;width:73.5pt;height:46.5pt;z-index:251682304;mso-wrap-distance-left:9.05pt;mso-wrap-distance-right:9.05pt;mso-position-horizontal-relative:text;mso-position-vertical-relative:text" strokeweight="0">
            <v:textbox>
              <w:txbxContent>
                <w:p w:rsidR="005B37BA" w:rsidRDefault="005B37BA">
                  <w:pPr>
                    <w:jc w:val="center"/>
                    <w:rPr>
                      <w:sz w:val="18"/>
                      <w:szCs w:val="18"/>
                    </w:rPr>
                  </w:pPr>
                  <w:r>
                    <w:rPr>
                      <w:sz w:val="18"/>
                      <w:szCs w:val="18"/>
                    </w:rPr>
                    <w:t>Разъяснение, устный ответ заявителю</w:t>
                  </w:r>
                </w:p>
              </w:txbxContent>
            </v:textbox>
          </v:rect>
        </w:pict>
      </w:r>
      <w:r>
        <w:pict>
          <v:rect id="_x0000_s1027" style="position:absolute;margin-left:368.25pt;margin-top:398.25pt;width:73.5pt;height:46.5pt;z-index:251683328;mso-wrap-distance-left:9.05pt;mso-wrap-distance-right:9.05pt;mso-position-horizontal-relative:text;mso-position-vertical-relative:text" strokeweight="0">
            <v:textbox>
              <w:txbxContent>
                <w:p w:rsidR="005B37BA" w:rsidRDefault="005B37BA">
                  <w:pPr>
                    <w:jc w:val="center"/>
                    <w:rPr>
                      <w:sz w:val="18"/>
                      <w:szCs w:val="18"/>
                    </w:rPr>
                  </w:pPr>
                </w:p>
                <w:p w:rsidR="005B37BA" w:rsidRDefault="005B37BA">
                  <w:pPr>
                    <w:jc w:val="center"/>
                    <w:rPr>
                      <w:sz w:val="18"/>
                      <w:szCs w:val="18"/>
                    </w:rPr>
                  </w:pPr>
                  <w:r>
                    <w:rPr>
                      <w:sz w:val="18"/>
                      <w:szCs w:val="18"/>
                    </w:rPr>
                    <w:t>Гражданин</w:t>
                  </w:r>
                </w:p>
              </w:txbxContent>
            </v:textbox>
          </v:rect>
        </w:pict>
      </w: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tabs>
          <w:tab w:val="left" w:pos="1530"/>
        </w:tabs>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BD74F2" w:rsidRDefault="009D5F93">
      <w:pPr>
        <w:pStyle w:val="ConsPlusNormal0"/>
        <w:widowControl/>
        <w:ind w:left="5040" w:firstLine="0"/>
      </w:pPr>
      <w:r>
        <w:rPr>
          <w:rFonts w:ascii="Times New Roman" w:hAnsi="Times New Roman" w:cs="Times New Roman"/>
          <w:sz w:val="22"/>
          <w:szCs w:val="22"/>
        </w:rPr>
        <w:lastRenderedPageBreak/>
        <w:t xml:space="preserve">Приложение №2 </w:t>
      </w:r>
    </w:p>
    <w:p w:rsidR="00BD74F2" w:rsidRDefault="009D5F93">
      <w:pPr>
        <w:pStyle w:val="ConsPlusNormal0"/>
        <w:widowControl/>
        <w:ind w:left="5040" w:firstLine="0"/>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BD74F2" w:rsidRDefault="009D5F93">
      <w:pPr>
        <w:pStyle w:val="ConsPlusNormal0"/>
        <w:widowControl/>
        <w:ind w:left="5040" w:firstLine="0"/>
      </w:pPr>
      <w:r>
        <w:rPr>
          <w:rFonts w:ascii="Times New Roman" w:hAnsi="Times New Roman" w:cs="Times New Roman"/>
          <w:sz w:val="22"/>
          <w:szCs w:val="22"/>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BD74F2" w:rsidRDefault="00BD74F2">
      <w:pPr>
        <w:pStyle w:val="a9"/>
        <w:spacing w:before="0" w:after="0"/>
        <w:jc w:val="right"/>
        <w:rPr>
          <w:sz w:val="22"/>
          <w:szCs w:val="22"/>
        </w:rPr>
      </w:pPr>
    </w:p>
    <w:p w:rsidR="00BD74F2" w:rsidRDefault="009D5F93">
      <w:pPr>
        <w:pStyle w:val="a9"/>
        <w:spacing w:before="0" w:after="0"/>
        <w:jc w:val="center"/>
        <w:rPr>
          <w:sz w:val="26"/>
          <w:szCs w:val="26"/>
        </w:rPr>
      </w:pPr>
      <w:r>
        <w:rPr>
          <w:rStyle w:val="StrongEmphasis"/>
          <w:sz w:val="26"/>
          <w:szCs w:val="26"/>
        </w:rPr>
        <w:t>Форма электронного запроса</w:t>
      </w:r>
    </w:p>
    <w:p w:rsidR="00BD74F2" w:rsidRDefault="009D5F93">
      <w:pPr>
        <w:pStyle w:val="a9"/>
        <w:spacing w:before="0" w:after="0"/>
        <w:jc w:val="center"/>
        <w:rPr>
          <w:sz w:val="26"/>
          <w:szCs w:val="26"/>
        </w:rPr>
      </w:pPr>
      <w:r>
        <w:rPr>
          <w:rStyle w:val="StrongEmphasis"/>
          <w:sz w:val="26"/>
          <w:szCs w:val="26"/>
        </w:rPr>
        <w:t xml:space="preserve">для записи на прием к главе Администрации сельского поселения </w:t>
      </w:r>
      <w:proofErr w:type="spellStart"/>
      <w:r w:rsidR="00652F2A">
        <w:rPr>
          <w:rStyle w:val="StrongEmphasis"/>
          <w:sz w:val="26"/>
          <w:szCs w:val="26"/>
        </w:rPr>
        <w:t>Шабагишский</w:t>
      </w:r>
      <w:proofErr w:type="spellEnd"/>
      <w:r>
        <w:rPr>
          <w:rStyle w:val="StrongEmphasis"/>
          <w:sz w:val="26"/>
          <w:szCs w:val="26"/>
        </w:rPr>
        <w:t xml:space="preserve"> </w:t>
      </w:r>
      <w:proofErr w:type="spellStart"/>
      <w:r>
        <w:rPr>
          <w:rStyle w:val="StrongEmphasis"/>
          <w:sz w:val="26"/>
          <w:szCs w:val="26"/>
        </w:rPr>
        <w:t>сельсоветмуниципального</w:t>
      </w:r>
      <w:proofErr w:type="spellEnd"/>
      <w:r>
        <w:rPr>
          <w:rStyle w:val="StrongEmphasis"/>
          <w:sz w:val="26"/>
          <w:szCs w:val="26"/>
        </w:rPr>
        <w:t xml:space="preserve"> района </w:t>
      </w:r>
      <w:proofErr w:type="spellStart"/>
      <w:r>
        <w:rPr>
          <w:rStyle w:val="StrongEmphasis"/>
          <w:sz w:val="26"/>
          <w:szCs w:val="26"/>
        </w:rPr>
        <w:t>Куюргазинский</w:t>
      </w:r>
      <w:proofErr w:type="spellEnd"/>
      <w:r>
        <w:rPr>
          <w:rStyle w:val="StrongEmphasis"/>
          <w:sz w:val="26"/>
          <w:szCs w:val="26"/>
        </w:rPr>
        <w:t xml:space="preserve"> район Республики Башкортостан </w:t>
      </w:r>
    </w:p>
    <w:p w:rsidR="00BD74F2" w:rsidRDefault="009D5F93">
      <w:pPr>
        <w:pStyle w:val="a9"/>
        <w:spacing w:before="0" w:after="0"/>
        <w:jc w:val="both"/>
        <w:rPr>
          <w:sz w:val="26"/>
          <w:szCs w:val="26"/>
        </w:rPr>
      </w:pPr>
      <w:r>
        <w:rPr>
          <w:rStyle w:val="StrongEmphasis"/>
          <w:sz w:val="26"/>
          <w:szCs w:val="26"/>
        </w:rPr>
        <w:t> </w:t>
      </w:r>
    </w:p>
    <w:p w:rsidR="00BD74F2" w:rsidRDefault="009D5F93">
      <w:pPr>
        <w:pStyle w:val="a9"/>
        <w:spacing w:before="0" w:after="0"/>
        <w:jc w:val="both"/>
        <w:rPr>
          <w:sz w:val="26"/>
          <w:szCs w:val="26"/>
        </w:rPr>
      </w:pPr>
      <w:r>
        <w:rPr>
          <w:rStyle w:val="StrongEmphasis"/>
          <w:sz w:val="26"/>
          <w:szCs w:val="26"/>
        </w:rPr>
        <w:t>____________________________________________</w:t>
      </w:r>
    </w:p>
    <w:p w:rsidR="00BD74F2" w:rsidRDefault="009D5F93">
      <w:pPr>
        <w:pStyle w:val="a9"/>
        <w:spacing w:before="0" w:after="0"/>
        <w:jc w:val="both"/>
        <w:rPr>
          <w:sz w:val="26"/>
          <w:szCs w:val="26"/>
        </w:rPr>
      </w:pPr>
      <w:r>
        <w:rPr>
          <w:sz w:val="26"/>
          <w:szCs w:val="26"/>
        </w:rPr>
        <w:t>Ф.И.О. лица желающего записать на личный прием</w:t>
      </w:r>
    </w:p>
    <w:p w:rsidR="00BD74F2" w:rsidRDefault="009D5F93">
      <w:pPr>
        <w:pStyle w:val="a9"/>
        <w:spacing w:before="0" w:after="0"/>
        <w:jc w:val="both"/>
        <w:rPr>
          <w:sz w:val="26"/>
          <w:szCs w:val="26"/>
        </w:rPr>
      </w:pPr>
      <w:r>
        <w:rPr>
          <w:sz w:val="26"/>
          <w:szCs w:val="26"/>
        </w:rPr>
        <w:t> </w:t>
      </w:r>
    </w:p>
    <w:p w:rsidR="00BD74F2" w:rsidRDefault="009D5F93">
      <w:pPr>
        <w:pStyle w:val="a9"/>
        <w:spacing w:before="0" w:after="0"/>
        <w:jc w:val="both"/>
        <w:rPr>
          <w:sz w:val="26"/>
          <w:szCs w:val="26"/>
        </w:rPr>
      </w:pPr>
      <w:r>
        <w:rPr>
          <w:rStyle w:val="StrongEmphasis"/>
          <w:sz w:val="26"/>
          <w:szCs w:val="26"/>
        </w:rPr>
        <w:t>____________________________________________</w:t>
      </w:r>
    </w:p>
    <w:p w:rsidR="00BD74F2" w:rsidRDefault="009D5F93">
      <w:pPr>
        <w:pStyle w:val="a9"/>
        <w:spacing w:before="0" w:after="0"/>
        <w:jc w:val="both"/>
        <w:rPr>
          <w:sz w:val="26"/>
          <w:szCs w:val="26"/>
        </w:rPr>
      </w:pPr>
      <w:r>
        <w:rPr>
          <w:rStyle w:val="StrongEmphasis"/>
          <w:sz w:val="26"/>
          <w:szCs w:val="26"/>
        </w:rPr>
        <w:t>Адрес места жительства:______________________</w:t>
      </w:r>
    </w:p>
    <w:p w:rsidR="00BD74F2" w:rsidRDefault="009D5F93">
      <w:pPr>
        <w:pStyle w:val="a9"/>
        <w:spacing w:before="0" w:after="0"/>
        <w:jc w:val="both"/>
        <w:rPr>
          <w:sz w:val="26"/>
          <w:szCs w:val="26"/>
        </w:rPr>
      </w:pPr>
      <w:r>
        <w:rPr>
          <w:rStyle w:val="StrongEmphasis"/>
          <w:sz w:val="26"/>
          <w:szCs w:val="26"/>
        </w:rPr>
        <w:t>________________________________________________________________________________________</w:t>
      </w:r>
    </w:p>
    <w:p w:rsidR="00BD74F2" w:rsidRDefault="009D5F93">
      <w:pPr>
        <w:pStyle w:val="a9"/>
        <w:spacing w:before="0" w:after="0"/>
        <w:jc w:val="both"/>
        <w:rPr>
          <w:sz w:val="26"/>
          <w:szCs w:val="26"/>
        </w:rPr>
      </w:pPr>
      <w:r>
        <w:rPr>
          <w:rStyle w:val="StrongEmphasis"/>
          <w:sz w:val="26"/>
          <w:szCs w:val="26"/>
        </w:rPr>
        <w:t> </w:t>
      </w:r>
    </w:p>
    <w:p w:rsidR="00BD74F2" w:rsidRDefault="009D5F93">
      <w:pPr>
        <w:pStyle w:val="a9"/>
        <w:spacing w:before="0" w:after="0"/>
        <w:jc w:val="both"/>
        <w:rPr>
          <w:sz w:val="26"/>
          <w:szCs w:val="26"/>
        </w:rPr>
      </w:pPr>
      <w:r>
        <w:rPr>
          <w:rStyle w:val="StrongEmphasis"/>
          <w:sz w:val="26"/>
          <w:szCs w:val="26"/>
        </w:rPr>
        <w:t>Прошу записать меня на личный прием к главе Администрации</w:t>
      </w:r>
    </w:p>
    <w:p w:rsidR="00BD74F2" w:rsidRDefault="009D5F93">
      <w:pPr>
        <w:pStyle w:val="a9"/>
        <w:spacing w:before="0" w:after="0"/>
        <w:jc w:val="both"/>
      </w:pPr>
      <w:r>
        <w:rPr>
          <w:rStyle w:val="StrongEmphasis"/>
          <w:sz w:val="26"/>
          <w:szCs w:val="26"/>
        </w:rPr>
        <w:t xml:space="preserve">сельского поселения </w:t>
      </w:r>
      <w:proofErr w:type="spellStart"/>
      <w:r w:rsidR="00652F2A">
        <w:rPr>
          <w:rStyle w:val="StrongEmphasis"/>
          <w:sz w:val="26"/>
          <w:szCs w:val="26"/>
        </w:rPr>
        <w:t>Шабагишский</w:t>
      </w:r>
      <w:proofErr w:type="spellEnd"/>
      <w:r>
        <w:rPr>
          <w:rStyle w:val="StrongEmphasis"/>
          <w:sz w:val="26"/>
          <w:szCs w:val="26"/>
        </w:rPr>
        <w:t xml:space="preserve"> </w:t>
      </w:r>
      <w:proofErr w:type="spellStart"/>
      <w:r>
        <w:rPr>
          <w:rStyle w:val="StrongEmphasis"/>
          <w:sz w:val="26"/>
          <w:szCs w:val="26"/>
        </w:rPr>
        <w:t>сельсоветмуниципального</w:t>
      </w:r>
      <w:proofErr w:type="spellEnd"/>
      <w:r>
        <w:rPr>
          <w:rStyle w:val="StrongEmphasis"/>
          <w:sz w:val="26"/>
          <w:szCs w:val="26"/>
        </w:rPr>
        <w:t xml:space="preserve"> района </w:t>
      </w:r>
      <w:proofErr w:type="spellStart"/>
      <w:r>
        <w:rPr>
          <w:rStyle w:val="StrongEmphasis"/>
          <w:sz w:val="26"/>
          <w:szCs w:val="26"/>
        </w:rPr>
        <w:t>Куюргазинский</w:t>
      </w:r>
      <w:proofErr w:type="spellEnd"/>
      <w:r>
        <w:rPr>
          <w:rStyle w:val="StrongEmphasis"/>
          <w:sz w:val="26"/>
          <w:szCs w:val="26"/>
        </w:rPr>
        <w:t xml:space="preserve"> район Республики Башкортостан согласно графику приема на «______»______________20____г.</w:t>
      </w:r>
    </w:p>
    <w:p w:rsidR="00BD74F2" w:rsidRDefault="00BD74F2">
      <w:pPr>
        <w:pStyle w:val="a9"/>
        <w:spacing w:before="0" w:after="0"/>
        <w:jc w:val="both"/>
        <w:rPr>
          <w:rStyle w:val="StrongEmphasis"/>
          <w:sz w:val="26"/>
          <w:szCs w:val="26"/>
        </w:rPr>
      </w:pPr>
    </w:p>
    <w:p w:rsidR="00BD74F2" w:rsidRDefault="009D5F93">
      <w:pPr>
        <w:pStyle w:val="a9"/>
        <w:spacing w:before="0" w:after="0"/>
        <w:jc w:val="both"/>
        <w:rPr>
          <w:sz w:val="26"/>
          <w:szCs w:val="26"/>
        </w:rPr>
      </w:pPr>
      <w:r>
        <w:rPr>
          <w:rStyle w:val="StrongEmphasis"/>
          <w:sz w:val="26"/>
          <w:szCs w:val="26"/>
        </w:rPr>
        <w:t>Краткое содержание вопроса:________________________________________________</w:t>
      </w:r>
    </w:p>
    <w:p w:rsidR="00BD74F2" w:rsidRDefault="009D5F93">
      <w:pPr>
        <w:pStyle w:val="a9"/>
        <w:spacing w:before="0" w:after="0"/>
        <w:jc w:val="both"/>
        <w:rPr>
          <w:sz w:val="26"/>
          <w:szCs w:val="26"/>
        </w:rPr>
      </w:pPr>
      <w:r>
        <w:rPr>
          <w:rStyle w:val="StrongEmphasis"/>
          <w:sz w:val="26"/>
          <w:szCs w:val="26"/>
        </w:rPr>
        <w:t>___________________________________________________________________________</w:t>
      </w:r>
    </w:p>
    <w:p w:rsidR="00BD74F2" w:rsidRDefault="009D5F93">
      <w:pPr>
        <w:pStyle w:val="a9"/>
        <w:spacing w:before="0" w:after="0"/>
        <w:jc w:val="both"/>
        <w:rPr>
          <w:rStyle w:val="StrongEmphasis"/>
          <w:sz w:val="26"/>
          <w:szCs w:val="26"/>
        </w:rPr>
      </w:pPr>
      <w:r>
        <w:rPr>
          <w:rStyle w:val="StrongEmphasis"/>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BD74F2" w:rsidRDefault="00BD74F2">
      <w:pPr>
        <w:pStyle w:val="a9"/>
        <w:spacing w:before="0" w:after="0"/>
        <w:jc w:val="both"/>
        <w:rPr>
          <w:rStyle w:val="StrongEmphasis"/>
          <w:sz w:val="26"/>
          <w:szCs w:val="26"/>
        </w:rPr>
      </w:pPr>
    </w:p>
    <w:p w:rsidR="00BD74F2" w:rsidRDefault="00BD74F2">
      <w:pPr>
        <w:pStyle w:val="a9"/>
        <w:spacing w:before="0" w:after="0"/>
        <w:jc w:val="both"/>
        <w:rPr>
          <w:sz w:val="26"/>
          <w:szCs w:val="26"/>
        </w:rPr>
      </w:pPr>
    </w:p>
    <w:p w:rsidR="00BD74F2" w:rsidRDefault="00BD74F2">
      <w:pPr>
        <w:pStyle w:val="a9"/>
        <w:spacing w:before="0" w:after="0"/>
        <w:jc w:val="both"/>
        <w:rPr>
          <w:sz w:val="26"/>
          <w:szCs w:val="26"/>
        </w:rPr>
      </w:pPr>
    </w:p>
    <w:p w:rsidR="00BD74F2" w:rsidRDefault="009D5F93">
      <w:pPr>
        <w:pStyle w:val="a9"/>
        <w:spacing w:before="0" w:after="0"/>
        <w:jc w:val="both"/>
        <w:rPr>
          <w:sz w:val="26"/>
          <w:szCs w:val="26"/>
        </w:rPr>
      </w:pPr>
      <w:r>
        <w:rPr>
          <w:rStyle w:val="StrongEmphasis"/>
          <w:sz w:val="26"/>
          <w:szCs w:val="26"/>
        </w:rPr>
        <w:t>Приложение: (</w:t>
      </w:r>
      <w:r>
        <w:rPr>
          <w:sz w:val="26"/>
          <w:szCs w:val="26"/>
        </w:rPr>
        <w:t>Заявителем могут быть приложены сканированные копии документов по существу данного вопроса</w:t>
      </w:r>
      <w:r>
        <w:rPr>
          <w:rStyle w:val="StrongEmphasis"/>
          <w:sz w:val="26"/>
          <w:szCs w:val="26"/>
        </w:rPr>
        <w:t xml:space="preserve">), сканированная копия паспорта лица, подающего заявку на личный прием, либо заявка должна быть заверена электронно-цифровой подписью.  </w:t>
      </w:r>
    </w:p>
    <w:p w:rsidR="00BD74F2" w:rsidRDefault="009D5F93">
      <w:pPr>
        <w:pStyle w:val="a9"/>
        <w:spacing w:before="0" w:after="0"/>
        <w:jc w:val="both"/>
        <w:rPr>
          <w:sz w:val="26"/>
          <w:szCs w:val="26"/>
        </w:rPr>
      </w:pPr>
      <w:r>
        <w:rPr>
          <w:rStyle w:val="StrongEmphasis"/>
          <w:sz w:val="26"/>
          <w:szCs w:val="26"/>
        </w:rPr>
        <w:t> </w:t>
      </w:r>
    </w:p>
    <w:p w:rsidR="00BD74F2" w:rsidRDefault="009D5F93">
      <w:pPr>
        <w:pStyle w:val="a9"/>
        <w:spacing w:before="0" w:after="0"/>
        <w:jc w:val="both"/>
        <w:rPr>
          <w:sz w:val="26"/>
          <w:szCs w:val="26"/>
        </w:rPr>
      </w:pPr>
      <w:r>
        <w:rPr>
          <w:sz w:val="26"/>
          <w:szCs w:val="26"/>
        </w:rPr>
        <w:t> </w:t>
      </w:r>
    </w:p>
    <w:p w:rsidR="00BD74F2" w:rsidRDefault="009D5F93">
      <w:pPr>
        <w:pStyle w:val="a9"/>
        <w:spacing w:before="0" w:after="0"/>
        <w:jc w:val="both"/>
        <w:rPr>
          <w:sz w:val="26"/>
          <w:szCs w:val="26"/>
        </w:rPr>
      </w:pPr>
      <w:r>
        <w:rPr>
          <w:sz w:val="26"/>
          <w:szCs w:val="26"/>
        </w:rPr>
        <w:t> </w:t>
      </w:r>
    </w:p>
    <w:p w:rsidR="00BD74F2" w:rsidRDefault="009D5F93">
      <w:pPr>
        <w:pStyle w:val="a9"/>
        <w:spacing w:before="0" w:after="0"/>
        <w:jc w:val="both"/>
        <w:rPr>
          <w:sz w:val="26"/>
          <w:szCs w:val="26"/>
        </w:rPr>
      </w:pPr>
      <w:r>
        <w:rPr>
          <w:sz w:val="26"/>
          <w:szCs w:val="26"/>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5B37BA" w:rsidRDefault="005B37BA">
      <w:pPr>
        <w:pStyle w:val="a9"/>
        <w:spacing w:before="0" w:after="0"/>
        <w:jc w:val="both"/>
        <w:rPr>
          <w:sz w:val="28"/>
          <w:szCs w:val="28"/>
        </w:rPr>
      </w:pPr>
    </w:p>
    <w:p w:rsidR="005B37BA" w:rsidRDefault="005B37BA">
      <w:pPr>
        <w:pStyle w:val="a9"/>
        <w:spacing w:before="0" w:after="0"/>
        <w:jc w:val="both"/>
        <w:rPr>
          <w:sz w:val="28"/>
          <w:szCs w:val="28"/>
        </w:rPr>
      </w:pPr>
    </w:p>
    <w:p w:rsidR="005B37BA" w:rsidRDefault="005B37BA">
      <w:pPr>
        <w:pStyle w:val="a9"/>
        <w:spacing w:before="0" w:after="0"/>
        <w:jc w:val="both"/>
        <w:rPr>
          <w:sz w:val="28"/>
          <w:szCs w:val="28"/>
        </w:rPr>
      </w:pPr>
    </w:p>
    <w:p w:rsidR="005B37BA" w:rsidRDefault="005B37BA">
      <w:pPr>
        <w:pStyle w:val="a9"/>
        <w:spacing w:before="0" w:after="0"/>
        <w:jc w:val="both"/>
        <w:rPr>
          <w:sz w:val="28"/>
          <w:szCs w:val="28"/>
        </w:rPr>
      </w:pPr>
    </w:p>
    <w:p w:rsidR="00BD74F2" w:rsidRDefault="009D5F93">
      <w:pPr>
        <w:pStyle w:val="ConsPlusNormal0"/>
        <w:widowControl/>
        <w:ind w:left="5040" w:firstLine="0"/>
      </w:pPr>
      <w:r>
        <w:rPr>
          <w:rFonts w:ascii="Times New Roman" w:hAnsi="Times New Roman" w:cs="Times New Roman"/>
          <w:sz w:val="22"/>
          <w:szCs w:val="22"/>
        </w:rPr>
        <w:t xml:space="preserve">Приложение №3 </w:t>
      </w:r>
    </w:p>
    <w:p w:rsidR="00BD74F2" w:rsidRDefault="009D5F93">
      <w:pPr>
        <w:pStyle w:val="ConsPlusNormal0"/>
        <w:widowControl/>
        <w:ind w:left="5040" w:firstLine="0"/>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BD74F2" w:rsidRDefault="009D5F93">
      <w:pPr>
        <w:pStyle w:val="ConsPlusNormal0"/>
        <w:widowControl/>
        <w:ind w:left="5040" w:firstLine="0"/>
      </w:pPr>
      <w:r>
        <w:rPr>
          <w:rFonts w:ascii="Times New Roman" w:hAnsi="Times New Roman" w:cs="Times New Roman"/>
          <w:sz w:val="22"/>
          <w:szCs w:val="22"/>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BD74F2" w:rsidRDefault="00BD74F2">
      <w:pPr>
        <w:pStyle w:val="a9"/>
        <w:spacing w:before="0" w:after="0"/>
        <w:jc w:val="both"/>
        <w:rPr>
          <w:sz w:val="28"/>
          <w:szCs w:val="28"/>
        </w:rPr>
      </w:pP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center"/>
        <w:rPr>
          <w:sz w:val="26"/>
          <w:szCs w:val="26"/>
        </w:rPr>
      </w:pPr>
      <w:r>
        <w:rPr>
          <w:rStyle w:val="StrongEmphasis"/>
          <w:sz w:val="26"/>
          <w:szCs w:val="26"/>
        </w:rPr>
        <w:t>Журнал учета граждан на прием по личным вопросам</w:t>
      </w:r>
    </w:p>
    <w:p w:rsidR="00BD74F2" w:rsidRDefault="009D5F93">
      <w:pPr>
        <w:pStyle w:val="a9"/>
        <w:spacing w:before="0" w:after="0"/>
        <w:jc w:val="both"/>
      </w:pPr>
      <w:r>
        <w:rPr>
          <w:rStyle w:val="StrongEmphasis"/>
          <w:sz w:val="26"/>
          <w:szCs w:val="26"/>
        </w:rPr>
        <w:t> </w:t>
      </w:r>
    </w:p>
    <w:tbl>
      <w:tblPr>
        <w:tblW w:w="10028" w:type="dxa"/>
        <w:tblBorders>
          <w:top w:val="thickThinLargeGap" w:sz="6" w:space="0" w:color="C0C0C0"/>
          <w:left w:val="thickThinLargeGap" w:sz="6" w:space="0" w:color="C0C0C0"/>
          <w:bottom w:val="thickThinLargeGap" w:sz="6" w:space="0" w:color="C0C0C0"/>
          <w:insideH w:val="thickThinLargeGap" w:sz="6" w:space="0" w:color="C0C0C0"/>
        </w:tblBorders>
        <w:tblCellMar>
          <w:left w:w="-30" w:type="dxa"/>
          <w:right w:w="0" w:type="dxa"/>
        </w:tblCellMar>
        <w:tblLook w:val="0000"/>
      </w:tblPr>
      <w:tblGrid>
        <w:gridCol w:w="431"/>
        <w:gridCol w:w="891"/>
        <w:gridCol w:w="1611"/>
        <w:gridCol w:w="1506"/>
        <w:gridCol w:w="1797"/>
        <w:gridCol w:w="2039"/>
        <w:gridCol w:w="1753"/>
      </w:tblGrid>
      <w:tr w:rsidR="00BD74F2">
        <w:tc>
          <w:tcPr>
            <w:tcW w:w="431"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center"/>
              <w:rPr>
                <w:sz w:val="26"/>
                <w:szCs w:val="26"/>
              </w:rPr>
            </w:pPr>
            <w:r>
              <w:rPr>
                <w:rStyle w:val="StrongEmphasis"/>
                <w:b w:val="0"/>
                <w:sz w:val="26"/>
                <w:szCs w:val="26"/>
              </w:rPr>
              <w:t>№</w:t>
            </w:r>
          </w:p>
          <w:p w:rsidR="00BD74F2" w:rsidRDefault="009D5F93">
            <w:pPr>
              <w:pStyle w:val="a9"/>
              <w:spacing w:before="0" w:after="0"/>
              <w:jc w:val="center"/>
              <w:rPr>
                <w:sz w:val="26"/>
                <w:szCs w:val="26"/>
              </w:rPr>
            </w:pPr>
            <w:proofErr w:type="spellStart"/>
            <w:proofErr w:type="gramStart"/>
            <w:r>
              <w:rPr>
                <w:rStyle w:val="StrongEmphasis"/>
                <w:b w:val="0"/>
                <w:sz w:val="26"/>
                <w:szCs w:val="26"/>
              </w:rPr>
              <w:t>п</w:t>
            </w:r>
            <w:proofErr w:type="spellEnd"/>
            <w:proofErr w:type="gramEnd"/>
            <w:r>
              <w:rPr>
                <w:rStyle w:val="StrongEmphasis"/>
                <w:b w:val="0"/>
                <w:sz w:val="26"/>
                <w:szCs w:val="26"/>
              </w:rPr>
              <w:t>/</w:t>
            </w:r>
            <w:proofErr w:type="spellStart"/>
            <w:r>
              <w:rPr>
                <w:rStyle w:val="StrongEmphasis"/>
                <w:b w:val="0"/>
                <w:sz w:val="26"/>
                <w:szCs w:val="26"/>
              </w:rPr>
              <w:t>п</w:t>
            </w:r>
            <w:proofErr w:type="spellEnd"/>
          </w:p>
        </w:tc>
        <w:tc>
          <w:tcPr>
            <w:tcW w:w="891"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center"/>
              <w:rPr>
                <w:sz w:val="26"/>
                <w:szCs w:val="26"/>
              </w:rPr>
            </w:pPr>
            <w:r>
              <w:rPr>
                <w:rStyle w:val="StrongEmphasis"/>
                <w:b w:val="0"/>
                <w:sz w:val="26"/>
                <w:szCs w:val="26"/>
              </w:rPr>
              <w:t>Дата записи на прием</w:t>
            </w:r>
          </w:p>
        </w:tc>
        <w:tc>
          <w:tcPr>
            <w:tcW w:w="1611"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center"/>
              <w:rPr>
                <w:sz w:val="26"/>
                <w:szCs w:val="26"/>
              </w:rPr>
            </w:pPr>
            <w:r>
              <w:rPr>
                <w:rStyle w:val="StrongEmphasis"/>
                <w:b w:val="0"/>
                <w:sz w:val="26"/>
                <w:szCs w:val="26"/>
              </w:rPr>
              <w:t>Ф.И.О., адрес, контактный телефон заявителя</w:t>
            </w:r>
          </w:p>
        </w:tc>
        <w:tc>
          <w:tcPr>
            <w:tcW w:w="1506"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center"/>
              <w:rPr>
                <w:sz w:val="26"/>
                <w:szCs w:val="26"/>
              </w:rPr>
            </w:pPr>
            <w:r>
              <w:rPr>
                <w:rStyle w:val="StrongEmphasis"/>
                <w:b w:val="0"/>
                <w:sz w:val="26"/>
                <w:szCs w:val="26"/>
              </w:rPr>
              <w:t>Краткое содержание вопроса</w:t>
            </w:r>
          </w:p>
        </w:tc>
        <w:tc>
          <w:tcPr>
            <w:tcW w:w="1797"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center"/>
              <w:rPr>
                <w:sz w:val="26"/>
                <w:szCs w:val="26"/>
              </w:rPr>
            </w:pPr>
            <w:r>
              <w:rPr>
                <w:rStyle w:val="StrongEmphasis"/>
                <w:b w:val="0"/>
                <w:sz w:val="26"/>
                <w:szCs w:val="26"/>
              </w:rPr>
              <w:t>Результат рассмотрения вопроса</w:t>
            </w:r>
            <w:proofErr w:type="gramStart"/>
            <w:r>
              <w:rPr>
                <w:rStyle w:val="StrongEmphasis"/>
                <w:b w:val="0"/>
                <w:sz w:val="26"/>
                <w:szCs w:val="26"/>
              </w:rPr>
              <w:t>.</w:t>
            </w:r>
            <w:proofErr w:type="gramEnd"/>
            <w:r>
              <w:rPr>
                <w:rStyle w:val="StrongEmphasis"/>
                <w:b w:val="0"/>
                <w:sz w:val="26"/>
                <w:szCs w:val="26"/>
              </w:rPr>
              <w:t xml:space="preserve"> </w:t>
            </w:r>
            <w:proofErr w:type="gramStart"/>
            <w:r>
              <w:rPr>
                <w:rStyle w:val="StrongEmphasis"/>
                <w:b w:val="0"/>
                <w:sz w:val="26"/>
                <w:szCs w:val="26"/>
              </w:rPr>
              <w:t>п</w:t>
            </w:r>
            <w:proofErr w:type="gramEnd"/>
            <w:r>
              <w:rPr>
                <w:rStyle w:val="StrongEmphasis"/>
                <w:b w:val="0"/>
                <w:sz w:val="26"/>
                <w:szCs w:val="26"/>
              </w:rPr>
              <w:t>оручения по итогам приема</w:t>
            </w:r>
          </w:p>
        </w:tc>
        <w:tc>
          <w:tcPr>
            <w:tcW w:w="2039"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center"/>
              <w:rPr>
                <w:sz w:val="26"/>
                <w:szCs w:val="26"/>
              </w:rPr>
            </w:pPr>
            <w:r>
              <w:rPr>
                <w:rStyle w:val="StrongEmphasis"/>
                <w:b w:val="0"/>
                <w:sz w:val="26"/>
                <w:szCs w:val="26"/>
              </w:rPr>
              <w:t>Ответственный исполнитель</w:t>
            </w:r>
          </w:p>
        </w:tc>
        <w:tc>
          <w:tcPr>
            <w:tcW w:w="175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74F2" w:rsidRDefault="009D5F93">
            <w:pPr>
              <w:pStyle w:val="a9"/>
              <w:spacing w:before="0" w:after="0"/>
              <w:jc w:val="center"/>
              <w:rPr>
                <w:sz w:val="26"/>
                <w:szCs w:val="26"/>
              </w:rPr>
            </w:pPr>
            <w:r>
              <w:rPr>
                <w:rStyle w:val="StrongEmphasis"/>
                <w:b w:val="0"/>
                <w:sz w:val="26"/>
                <w:szCs w:val="26"/>
              </w:rPr>
              <w:t>Отметка об исполнении</w:t>
            </w:r>
          </w:p>
        </w:tc>
      </w:tr>
      <w:tr w:rsidR="00BD74F2">
        <w:tc>
          <w:tcPr>
            <w:tcW w:w="431"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both"/>
              <w:rPr>
                <w:sz w:val="26"/>
                <w:szCs w:val="26"/>
              </w:rPr>
            </w:pPr>
            <w:r>
              <w:rPr>
                <w:sz w:val="26"/>
                <w:szCs w:val="26"/>
              </w:rPr>
              <w:t> </w:t>
            </w:r>
          </w:p>
        </w:tc>
        <w:tc>
          <w:tcPr>
            <w:tcW w:w="891"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both"/>
              <w:rPr>
                <w:sz w:val="26"/>
                <w:szCs w:val="26"/>
              </w:rPr>
            </w:pPr>
            <w:r>
              <w:rPr>
                <w:sz w:val="26"/>
                <w:szCs w:val="26"/>
              </w:rPr>
              <w:t> </w:t>
            </w:r>
          </w:p>
        </w:tc>
        <w:tc>
          <w:tcPr>
            <w:tcW w:w="1611"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both"/>
              <w:rPr>
                <w:sz w:val="26"/>
                <w:szCs w:val="26"/>
              </w:rPr>
            </w:pPr>
            <w:r>
              <w:rPr>
                <w:sz w:val="26"/>
                <w:szCs w:val="26"/>
              </w:rPr>
              <w:t> </w:t>
            </w:r>
          </w:p>
        </w:tc>
        <w:tc>
          <w:tcPr>
            <w:tcW w:w="1506"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both"/>
              <w:rPr>
                <w:sz w:val="26"/>
                <w:szCs w:val="26"/>
              </w:rPr>
            </w:pPr>
            <w:r>
              <w:rPr>
                <w:sz w:val="26"/>
                <w:szCs w:val="26"/>
              </w:rPr>
              <w:t> </w:t>
            </w:r>
          </w:p>
        </w:tc>
        <w:tc>
          <w:tcPr>
            <w:tcW w:w="1797"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both"/>
              <w:rPr>
                <w:sz w:val="26"/>
                <w:szCs w:val="26"/>
              </w:rPr>
            </w:pPr>
            <w:r>
              <w:rPr>
                <w:sz w:val="26"/>
                <w:szCs w:val="26"/>
              </w:rPr>
              <w:t> </w:t>
            </w:r>
          </w:p>
        </w:tc>
        <w:tc>
          <w:tcPr>
            <w:tcW w:w="2039" w:type="dxa"/>
            <w:tcBorders>
              <w:top w:val="thickThinLargeGap" w:sz="6" w:space="0" w:color="C0C0C0"/>
              <w:left w:val="thickThinLargeGap" w:sz="6" w:space="0" w:color="C0C0C0"/>
              <w:bottom w:val="thickThinLargeGap" w:sz="6" w:space="0" w:color="C0C0C0"/>
            </w:tcBorders>
            <w:shd w:val="clear" w:color="auto" w:fill="auto"/>
          </w:tcPr>
          <w:p w:rsidR="00BD74F2" w:rsidRDefault="009D5F93">
            <w:pPr>
              <w:pStyle w:val="a9"/>
              <w:spacing w:before="0" w:after="0"/>
              <w:jc w:val="both"/>
              <w:rPr>
                <w:sz w:val="26"/>
                <w:szCs w:val="26"/>
              </w:rPr>
            </w:pPr>
            <w:r>
              <w:rPr>
                <w:sz w:val="26"/>
                <w:szCs w:val="26"/>
              </w:rPr>
              <w:t> </w:t>
            </w:r>
          </w:p>
        </w:tc>
        <w:tc>
          <w:tcPr>
            <w:tcW w:w="175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74F2" w:rsidRDefault="009D5F93">
            <w:pPr>
              <w:pStyle w:val="a9"/>
              <w:spacing w:before="0" w:after="0"/>
              <w:jc w:val="both"/>
              <w:rPr>
                <w:sz w:val="26"/>
                <w:szCs w:val="26"/>
              </w:rPr>
            </w:pPr>
            <w:r>
              <w:rPr>
                <w:sz w:val="26"/>
                <w:szCs w:val="26"/>
              </w:rPr>
              <w:t> </w:t>
            </w:r>
          </w:p>
        </w:tc>
      </w:tr>
    </w:tbl>
    <w:p w:rsidR="00BD74F2" w:rsidRDefault="009D5F93">
      <w:pPr>
        <w:pStyle w:val="a9"/>
        <w:spacing w:before="0" w:after="0"/>
        <w:jc w:val="both"/>
        <w:rPr>
          <w:sz w:val="26"/>
          <w:szCs w:val="26"/>
        </w:rPr>
      </w:pPr>
      <w:r>
        <w:rPr>
          <w:sz w:val="26"/>
          <w:szCs w:val="26"/>
        </w:rPr>
        <w:t> </w:t>
      </w:r>
    </w:p>
    <w:p w:rsidR="00BD74F2" w:rsidRDefault="009D5F93">
      <w:pPr>
        <w:pStyle w:val="a9"/>
        <w:spacing w:before="0" w:after="0"/>
        <w:jc w:val="both"/>
        <w:rPr>
          <w:sz w:val="26"/>
          <w:szCs w:val="26"/>
        </w:rPr>
      </w:pPr>
      <w:r>
        <w:rPr>
          <w:rStyle w:val="StrongEmphasis"/>
          <w:sz w:val="26"/>
          <w:szCs w:val="26"/>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both"/>
        <w:rPr>
          <w:sz w:val="28"/>
          <w:szCs w:val="28"/>
        </w:rPr>
      </w:pPr>
      <w:r>
        <w:rPr>
          <w:sz w:val="28"/>
          <w:szCs w:val="28"/>
        </w:rPr>
        <w:t> </w:t>
      </w: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9D5F93">
      <w:pPr>
        <w:pStyle w:val="a9"/>
        <w:spacing w:before="0" w:after="0"/>
        <w:jc w:val="both"/>
        <w:rPr>
          <w:sz w:val="28"/>
          <w:szCs w:val="28"/>
        </w:rPr>
      </w:pPr>
      <w:r>
        <w:rPr>
          <w:sz w:val="28"/>
          <w:szCs w:val="28"/>
        </w:rPr>
        <w:t> </w:t>
      </w: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BD74F2" w:rsidRDefault="009D5F93">
      <w:pPr>
        <w:pStyle w:val="ConsPlusNormal0"/>
        <w:widowControl/>
        <w:ind w:left="5040" w:firstLine="0"/>
        <w:rPr>
          <w:rFonts w:ascii="Times New Roman" w:hAnsi="Times New Roman" w:cs="Times New Roman"/>
          <w:sz w:val="22"/>
          <w:szCs w:val="22"/>
        </w:rPr>
      </w:pPr>
      <w:r>
        <w:rPr>
          <w:rFonts w:ascii="Times New Roman" w:hAnsi="Times New Roman" w:cs="Times New Roman"/>
          <w:sz w:val="22"/>
          <w:szCs w:val="22"/>
        </w:rPr>
        <w:lastRenderedPageBreak/>
        <w:t>Приложение №4</w:t>
      </w:r>
    </w:p>
    <w:p w:rsidR="00BD74F2" w:rsidRDefault="009D5F93">
      <w:pPr>
        <w:pStyle w:val="ConsPlusNormal0"/>
        <w:widowControl/>
        <w:ind w:left="5040" w:firstLine="0"/>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BD74F2" w:rsidRDefault="009D5F93">
      <w:pPr>
        <w:pStyle w:val="ConsPlusNormal0"/>
        <w:widowControl/>
        <w:ind w:left="5040" w:firstLine="0"/>
        <w:rPr>
          <w:rFonts w:ascii="Times New Roman" w:hAnsi="Times New Roman" w:cs="Times New Roman"/>
          <w:sz w:val="22"/>
          <w:szCs w:val="22"/>
        </w:rPr>
      </w:pPr>
      <w:r>
        <w:rPr>
          <w:rFonts w:ascii="Times New Roman" w:hAnsi="Times New Roman" w:cs="Times New Roman"/>
          <w:sz w:val="22"/>
          <w:szCs w:val="22"/>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BD74F2" w:rsidRDefault="009D5F93">
      <w:pPr>
        <w:pStyle w:val="a9"/>
        <w:spacing w:before="0" w:after="0"/>
        <w:jc w:val="both"/>
        <w:rPr>
          <w:sz w:val="28"/>
          <w:szCs w:val="28"/>
        </w:rPr>
      </w:pPr>
      <w:r>
        <w:rPr>
          <w:sz w:val="28"/>
          <w:szCs w:val="28"/>
        </w:rPr>
        <w:t> </w:t>
      </w:r>
    </w:p>
    <w:p w:rsidR="00BD74F2" w:rsidRDefault="009D5F93">
      <w:pPr>
        <w:jc w:val="center"/>
      </w:pPr>
      <w:r>
        <w:rPr>
          <w:sz w:val="22"/>
          <w:szCs w:val="22"/>
        </w:rPr>
        <w:t> </w:t>
      </w:r>
      <w:r>
        <w:rPr>
          <w:b/>
          <w:sz w:val="22"/>
          <w:szCs w:val="22"/>
        </w:rPr>
        <w:t>Карточка регистрации приема граждан</w:t>
      </w:r>
    </w:p>
    <w:p w:rsidR="00BD74F2" w:rsidRDefault="00BD74F2">
      <w:pPr>
        <w:jc w:val="center"/>
        <w:rPr>
          <w:b/>
          <w:sz w:val="22"/>
          <w:szCs w:val="22"/>
        </w:rPr>
      </w:pPr>
    </w:p>
    <w:p w:rsidR="00BD74F2" w:rsidRDefault="009D5F93">
      <w:pPr>
        <w:jc w:val="center"/>
        <w:rPr>
          <w:sz w:val="22"/>
          <w:szCs w:val="22"/>
        </w:rPr>
      </w:pPr>
      <w:r>
        <w:rPr>
          <w:sz w:val="22"/>
          <w:szCs w:val="22"/>
        </w:rPr>
        <w:t>«_____»_________________________</w:t>
      </w:r>
    </w:p>
    <w:p w:rsidR="00BD74F2" w:rsidRDefault="00BD74F2">
      <w:pPr>
        <w:jc w:val="center"/>
        <w:rPr>
          <w:sz w:val="22"/>
          <w:szCs w:val="22"/>
        </w:rPr>
      </w:pPr>
    </w:p>
    <w:p w:rsidR="00BD74F2" w:rsidRDefault="00BD74F2">
      <w:pPr>
        <w:jc w:val="both"/>
        <w:rPr>
          <w:sz w:val="22"/>
          <w:szCs w:val="22"/>
        </w:rPr>
      </w:pPr>
    </w:p>
    <w:p w:rsidR="00BD74F2" w:rsidRDefault="009D5F93">
      <w:pPr>
        <w:spacing w:line="360" w:lineRule="auto"/>
        <w:jc w:val="both"/>
        <w:rPr>
          <w:sz w:val="22"/>
          <w:szCs w:val="22"/>
        </w:rPr>
      </w:pPr>
      <w:r>
        <w:rPr>
          <w:sz w:val="22"/>
          <w:szCs w:val="22"/>
        </w:rPr>
        <w:t>Фамилия, имя, отчество ____________________________________________________________________</w:t>
      </w:r>
    </w:p>
    <w:p w:rsidR="00BD74F2" w:rsidRDefault="009D5F93">
      <w:pPr>
        <w:spacing w:line="360" w:lineRule="auto"/>
        <w:jc w:val="both"/>
        <w:rPr>
          <w:sz w:val="22"/>
          <w:szCs w:val="22"/>
        </w:rPr>
      </w:pPr>
      <w:r>
        <w:rPr>
          <w:sz w:val="22"/>
          <w:szCs w:val="22"/>
        </w:rPr>
        <w:t>_________________________________________________________________________________________</w:t>
      </w:r>
    </w:p>
    <w:p w:rsidR="00BD74F2" w:rsidRDefault="009D5F93">
      <w:pPr>
        <w:spacing w:line="360" w:lineRule="auto"/>
        <w:jc w:val="both"/>
        <w:rPr>
          <w:sz w:val="22"/>
          <w:szCs w:val="22"/>
        </w:rPr>
      </w:pPr>
      <w:r>
        <w:rPr>
          <w:sz w:val="22"/>
          <w:szCs w:val="22"/>
        </w:rPr>
        <w:t>Адрес, телефон ___________________________________________________________________________</w:t>
      </w:r>
    </w:p>
    <w:p w:rsidR="00BD74F2" w:rsidRDefault="009D5F93">
      <w:pPr>
        <w:pStyle w:val="a9"/>
        <w:spacing w:before="0" w:after="0"/>
        <w:jc w:val="both"/>
        <w:rPr>
          <w:sz w:val="22"/>
          <w:szCs w:val="22"/>
        </w:rPr>
      </w:pPr>
      <w:r>
        <w:rPr>
          <w:sz w:val="22"/>
          <w:szCs w:val="22"/>
        </w:rPr>
        <w:t xml:space="preserve">Документ, удостоверяющий личность______________ __________ </w:t>
      </w:r>
      <w:proofErr w:type="spellStart"/>
      <w:r>
        <w:rPr>
          <w:sz w:val="22"/>
          <w:szCs w:val="22"/>
        </w:rPr>
        <w:t>серия__________№</w:t>
      </w:r>
      <w:proofErr w:type="spellEnd"/>
      <w:r>
        <w:rPr>
          <w:sz w:val="22"/>
          <w:szCs w:val="22"/>
        </w:rPr>
        <w:t>_______________</w:t>
      </w:r>
    </w:p>
    <w:p w:rsidR="00BD74F2" w:rsidRDefault="00BD74F2">
      <w:pPr>
        <w:spacing w:line="360" w:lineRule="auto"/>
        <w:jc w:val="both"/>
        <w:rPr>
          <w:sz w:val="22"/>
          <w:szCs w:val="22"/>
        </w:rPr>
      </w:pPr>
    </w:p>
    <w:p w:rsidR="00BD74F2" w:rsidRDefault="009D5F93">
      <w:pPr>
        <w:spacing w:line="360" w:lineRule="auto"/>
        <w:jc w:val="both"/>
        <w:rPr>
          <w:sz w:val="22"/>
          <w:szCs w:val="22"/>
        </w:rPr>
      </w:pPr>
      <w:r>
        <w:rPr>
          <w:sz w:val="22"/>
          <w:szCs w:val="22"/>
        </w:rPr>
        <w:t>_________________________________________________________________________________________</w:t>
      </w:r>
    </w:p>
    <w:p w:rsidR="00BD74F2" w:rsidRDefault="009D5F93">
      <w:pPr>
        <w:spacing w:line="360" w:lineRule="auto"/>
        <w:jc w:val="both"/>
        <w:rPr>
          <w:sz w:val="22"/>
          <w:szCs w:val="22"/>
        </w:rPr>
      </w:pPr>
      <w:r>
        <w:rPr>
          <w:sz w:val="22"/>
          <w:szCs w:val="22"/>
        </w:rPr>
        <w:t>Содержание заявления _____________________________________________________________________</w:t>
      </w:r>
    </w:p>
    <w:p w:rsidR="00BD74F2" w:rsidRDefault="009D5F93">
      <w:pPr>
        <w:spacing w:line="36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4F2" w:rsidRDefault="009D5F93">
      <w:pPr>
        <w:spacing w:line="360" w:lineRule="auto"/>
        <w:jc w:val="both"/>
        <w:rPr>
          <w:sz w:val="22"/>
          <w:szCs w:val="22"/>
        </w:rPr>
      </w:pPr>
      <w:r>
        <w:rPr>
          <w:sz w:val="22"/>
          <w:szCs w:val="22"/>
        </w:rPr>
        <w:t>Фамилия ведущего приём __________________________________________________________________</w:t>
      </w:r>
    </w:p>
    <w:p w:rsidR="00BD74F2" w:rsidRDefault="009D5F93">
      <w:pPr>
        <w:spacing w:line="360" w:lineRule="auto"/>
        <w:jc w:val="both"/>
        <w:rPr>
          <w:sz w:val="22"/>
          <w:szCs w:val="22"/>
        </w:rPr>
      </w:pPr>
      <w:r>
        <w:rPr>
          <w:sz w:val="22"/>
          <w:szCs w:val="22"/>
        </w:rPr>
        <w:t>Заключение:______________________________________________________________________________</w:t>
      </w:r>
    </w:p>
    <w:p w:rsidR="00BD74F2" w:rsidRDefault="009D5F93">
      <w:pPr>
        <w:spacing w:line="36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4F2" w:rsidRDefault="009D5F93">
      <w:pPr>
        <w:spacing w:line="360" w:lineRule="auto"/>
        <w:jc w:val="both"/>
        <w:rPr>
          <w:sz w:val="22"/>
          <w:szCs w:val="22"/>
        </w:rPr>
      </w:pPr>
      <w:r>
        <w:rPr>
          <w:sz w:val="22"/>
          <w:szCs w:val="22"/>
        </w:rPr>
        <w:t>Подпись ведущего прием___________________________________________________________________</w:t>
      </w:r>
    </w:p>
    <w:p w:rsidR="00BD74F2" w:rsidRDefault="00BD74F2">
      <w:pPr>
        <w:spacing w:line="360" w:lineRule="auto"/>
        <w:jc w:val="both"/>
        <w:rPr>
          <w:sz w:val="22"/>
          <w:szCs w:val="22"/>
        </w:rPr>
      </w:pPr>
    </w:p>
    <w:p w:rsidR="00BD74F2" w:rsidRPr="00652F2A" w:rsidRDefault="002C555E">
      <w:pPr>
        <w:spacing w:line="360" w:lineRule="auto"/>
        <w:jc w:val="both"/>
        <w:rPr>
          <w:sz w:val="22"/>
          <w:szCs w:val="22"/>
          <w:lang w:eastAsia="en-US"/>
        </w:rPr>
      </w:pPr>
      <w:r w:rsidRPr="002C555E">
        <w:rPr>
          <w:sz w:val="22"/>
          <w:szCs w:val="22"/>
          <w:lang w:val="en-US" w:eastAsia="en-US"/>
        </w:rPr>
        <w:pict>
          <v:line id="_x0000_s1026" style="position:absolute;left:0;text-align:left;z-index:251684352" from="-12pt,8.3pt" to="479.95pt,8.3pt" strokeweight=".26mm">
            <v:fill o:detectmouseclick="t"/>
            <v:stroke dashstyle="dash" joinstyle="miter" endcap="square"/>
          </v:line>
        </w:pict>
      </w: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BD74F2" w:rsidRDefault="00BD74F2">
      <w:pPr>
        <w:pStyle w:val="a9"/>
        <w:spacing w:before="0" w:after="0"/>
        <w:jc w:val="both"/>
        <w:rPr>
          <w:sz w:val="28"/>
          <w:szCs w:val="28"/>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5B37BA" w:rsidRDefault="005B37BA">
      <w:pPr>
        <w:pStyle w:val="ConsPlusNormal0"/>
        <w:widowControl/>
        <w:ind w:left="5040" w:firstLine="0"/>
        <w:rPr>
          <w:rFonts w:ascii="Times New Roman" w:hAnsi="Times New Roman" w:cs="Times New Roman"/>
          <w:sz w:val="22"/>
          <w:szCs w:val="22"/>
        </w:rPr>
      </w:pPr>
    </w:p>
    <w:p w:rsidR="00BD74F2" w:rsidRDefault="009D5F93">
      <w:pPr>
        <w:pStyle w:val="ConsPlusNormal0"/>
        <w:widowControl/>
        <w:ind w:left="5040" w:firstLine="0"/>
      </w:pPr>
      <w:r>
        <w:rPr>
          <w:rFonts w:ascii="Times New Roman" w:hAnsi="Times New Roman" w:cs="Times New Roman"/>
          <w:sz w:val="22"/>
          <w:szCs w:val="22"/>
        </w:rPr>
        <w:lastRenderedPageBreak/>
        <w:t xml:space="preserve">Приложение №5 </w:t>
      </w:r>
    </w:p>
    <w:p w:rsidR="00BD74F2" w:rsidRDefault="009D5F93">
      <w:pPr>
        <w:pStyle w:val="ConsPlusNormal0"/>
        <w:widowControl/>
        <w:ind w:left="5040" w:firstLine="0"/>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BD74F2" w:rsidRDefault="009D5F93">
      <w:pPr>
        <w:pStyle w:val="ConsPlusNormal0"/>
        <w:widowControl/>
        <w:ind w:left="5040" w:firstLine="0"/>
      </w:pPr>
      <w:r>
        <w:rPr>
          <w:rFonts w:ascii="Times New Roman" w:hAnsi="Times New Roman" w:cs="Times New Roman"/>
          <w:sz w:val="22"/>
          <w:szCs w:val="22"/>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BD74F2" w:rsidRDefault="009D5F93">
      <w:pPr>
        <w:pStyle w:val="a9"/>
        <w:spacing w:before="0" w:after="0"/>
        <w:jc w:val="both"/>
        <w:rPr>
          <w:sz w:val="28"/>
          <w:szCs w:val="28"/>
        </w:rPr>
      </w:pPr>
      <w:r>
        <w:rPr>
          <w:sz w:val="28"/>
          <w:szCs w:val="28"/>
        </w:rPr>
        <w:t> </w:t>
      </w:r>
    </w:p>
    <w:p w:rsidR="00BD74F2" w:rsidRDefault="009D5F93">
      <w:pPr>
        <w:pStyle w:val="a9"/>
        <w:spacing w:before="0" w:after="0"/>
        <w:jc w:val="right"/>
        <w:rPr>
          <w:sz w:val="28"/>
          <w:szCs w:val="28"/>
        </w:rPr>
      </w:pPr>
      <w:r>
        <w:rPr>
          <w:b/>
          <w:sz w:val="28"/>
          <w:szCs w:val="28"/>
        </w:rPr>
        <w:t> </w:t>
      </w:r>
      <w:r>
        <w:rPr>
          <w:sz w:val="28"/>
          <w:szCs w:val="28"/>
        </w:rPr>
        <w:t>(образец  жалобы)</w:t>
      </w:r>
    </w:p>
    <w:p w:rsidR="00BD74F2" w:rsidRDefault="00BD74F2">
      <w:pPr>
        <w:pStyle w:val="a9"/>
        <w:spacing w:before="0" w:after="0"/>
        <w:jc w:val="right"/>
        <w:rPr>
          <w:sz w:val="28"/>
          <w:szCs w:val="28"/>
        </w:rPr>
      </w:pPr>
    </w:p>
    <w:p w:rsidR="00BD74F2" w:rsidRDefault="009D5F93">
      <w:pPr>
        <w:pStyle w:val="a9"/>
        <w:spacing w:before="0" w:after="0"/>
        <w:ind w:left="6120"/>
        <w:jc w:val="both"/>
        <w:rPr>
          <w:sz w:val="26"/>
          <w:szCs w:val="26"/>
        </w:rPr>
      </w:pPr>
      <w:r>
        <w:rPr>
          <w:sz w:val="26"/>
          <w:szCs w:val="26"/>
        </w:rPr>
        <w:t>________________________</w:t>
      </w:r>
    </w:p>
    <w:p w:rsidR="00BD74F2" w:rsidRDefault="009D5F93">
      <w:pPr>
        <w:pStyle w:val="a9"/>
        <w:spacing w:before="0" w:after="0"/>
        <w:ind w:left="6120"/>
        <w:jc w:val="both"/>
        <w:rPr>
          <w:sz w:val="26"/>
          <w:szCs w:val="26"/>
        </w:rPr>
      </w:pPr>
      <w:r>
        <w:rPr>
          <w:sz w:val="26"/>
          <w:szCs w:val="26"/>
        </w:rPr>
        <w:t>___________________________</w:t>
      </w:r>
    </w:p>
    <w:p w:rsidR="00BD74F2" w:rsidRDefault="009D5F93">
      <w:pPr>
        <w:pStyle w:val="a9"/>
        <w:spacing w:before="0" w:after="0"/>
        <w:ind w:left="6120"/>
        <w:jc w:val="both"/>
        <w:rPr>
          <w:sz w:val="26"/>
          <w:szCs w:val="26"/>
        </w:rPr>
      </w:pPr>
      <w:r>
        <w:rPr>
          <w:sz w:val="26"/>
          <w:szCs w:val="26"/>
        </w:rPr>
        <w:t>_______________________</w:t>
      </w:r>
    </w:p>
    <w:p w:rsidR="00BD74F2" w:rsidRDefault="009D5F93">
      <w:pPr>
        <w:pStyle w:val="a9"/>
        <w:spacing w:before="0" w:after="0"/>
        <w:ind w:left="6120"/>
        <w:jc w:val="both"/>
      </w:pPr>
      <w:proofErr w:type="gramStart"/>
      <w:r>
        <w:rPr>
          <w:sz w:val="26"/>
          <w:szCs w:val="26"/>
        </w:rPr>
        <w:t>проживающего</w:t>
      </w:r>
      <w:proofErr w:type="gramEnd"/>
      <w:r>
        <w:rPr>
          <w:sz w:val="26"/>
          <w:szCs w:val="26"/>
        </w:rPr>
        <w:t xml:space="preserve"> по адресу: ______________________________________________________________________________</w:t>
      </w:r>
    </w:p>
    <w:p w:rsidR="00BD74F2" w:rsidRDefault="00BD74F2">
      <w:pPr>
        <w:pStyle w:val="a9"/>
        <w:spacing w:before="0" w:after="0"/>
        <w:jc w:val="right"/>
        <w:rPr>
          <w:sz w:val="26"/>
          <w:szCs w:val="26"/>
        </w:rPr>
      </w:pPr>
    </w:p>
    <w:p w:rsidR="00BD74F2" w:rsidRDefault="009D5F93">
      <w:pPr>
        <w:pStyle w:val="a9"/>
        <w:spacing w:before="0" w:after="0"/>
        <w:jc w:val="center"/>
        <w:rPr>
          <w:sz w:val="26"/>
          <w:szCs w:val="26"/>
        </w:rPr>
      </w:pPr>
      <w:r>
        <w:rPr>
          <w:sz w:val="26"/>
          <w:szCs w:val="26"/>
        </w:rPr>
        <w:t>Жалоба</w:t>
      </w:r>
    </w:p>
    <w:p w:rsidR="00BD74F2" w:rsidRDefault="009D5F93">
      <w:pPr>
        <w:pStyle w:val="a9"/>
        <w:spacing w:before="0" w:after="0"/>
        <w:jc w:val="center"/>
      </w:pPr>
      <w:r>
        <w:rPr>
          <w:sz w:val="26"/>
          <w:szCs w:val="26"/>
        </w:rPr>
        <w:t>на нарушение требований исполнения муниципальной услуги по рассмотрению обращения граждан</w:t>
      </w:r>
    </w:p>
    <w:p w:rsidR="00BD74F2" w:rsidRDefault="009D5F93">
      <w:pPr>
        <w:pStyle w:val="a9"/>
        <w:spacing w:before="0" w:after="0"/>
        <w:jc w:val="both"/>
        <w:rPr>
          <w:sz w:val="26"/>
          <w:szCs w:val="26"/>
        </w:rPr>
      </w:pPr>
      <w:r>
        <w:rPr>
          <w:sz w:val="26"/>
          <w:szCs w:val="26"/>
        </w:rPr>
        <w:t> </w:t>
      </w:r>
    </w:p>
    <w:p w:rsidR="00BD74F2" w:rsidRDefault="009D5F93">
      <w:pPr>
        <w:pStyle w:val="a9"/>
        <w:spacing w:before="0" w:after="0"/>
        <w:ind w:firstLine="708"/>
        <w:jc w:val="both"/>
      </w:pPr>
      <w:r>
        <w:rPr>
          <w:sz w:val="26"/>
          <w:szCs w:val="26"/>
        </w:rPr>
        <w:t xml:space="preserve">Я </w:t>
      </w:r>
      <w:proofErr w:type="spellStart"/>
      <w:r>
        <w:rPr>
          <w:rStyle w:val="a3"/>
          <w:sz w:val="26"/>
          <w:szCs w:val="26"/>
        </w:rPr>
        <w:t>_</w:t>
      </w:r>
      <w:r>
        <w:rPr>
          <w:rStyle w:val="a3"/>
          <w:sz w:val="26"/>
          <w:szCs w:val="26"/>
          <w:u w:val="single"/>
        </w:rPr>
        <w:t>Иванов</w:t>
      </w:r>
      <w:proofErr w:type="spellEnd"/>
      <w:r>
        <w:rPr>
          <w:rStyle w:val="a3"/>
          <w:sz w:val="26"/>
          <w:szCs w:val="26"/>
          <w:u w:val="single"/>
        </w:rPr>
        <w:t xml:space="preserve"> Иван </w:t>
      </w:r>
      <w:proofErr w:type="spellStart"/>
      <w:r>
        <w:rPr>
          <w:rStyle w:val="a3"/>
          <w:sz w:val="26"/>
          <w:szCs w:val="26"/>
          <w:u w:val="single"/>
        </w:rPr>
        <w:t>Иванович</w:t>
      </w:r>
      <w:r>
        <w:rPr>
          <w:sz w:val="26"/>
          <w:szCs w:val="26"/>
        </w:rPr>
        <w:t>подаю</w:t>
      </w:r>
      <w:proofErr w:type="spellEnd"/>
      <w:r>
        <w:rPr>
          <w:sz w:val="26"/>
          <w:szCs w:val="26"/>
        </w:rPr>
        <w:t xml:space="preserve"> жалобу от своего имени  на нарушение исполнения муниципальной услуги по рассмотрению обращений граждан</w:t>
      </w:r>
      <w:r>
        <w:rPr>
          <w:rStyle w:val="a3"/>
          <w:sz w:val="26"/>
          <w:szCs w:val="26"/>
        </w:rPr>
        <w:t xml:space="preserve">, </w:t>
      </w:r>
      <w:r>
        <w:rPr>
          <w:sz w:val="26"/>
          <w:szCs w:val="26"/>
        </w:rPr>
        <w:t xml:space="preserve">допущенное сотрудником Администрации сельского поселения </w:t>
      </w:r>
      <w:proofErr w:type="spellStart"/>
      <w:r w:rsidR="00652F2A">
        <w:rPr>
          <w:sz w:val="26"/>
          <w:szCs w:val="26"/>
        </w:rPr>
        <w:t>Шабагишский</w:t>
      </w:r>
      <w:proofErr w:type="spellEnd"/>
      <w:r>
        <w:rPr>
          <w:sz w:val="26"/>
          <w:szCs w:val="26"/>
        </w:rPr>
        <w:t xml:space="preserve"> сельсовет муниципального района </w:t>
      </w:r>
      <w:proofErr w:type="spellStart"/>
      <w:r>
        <w:rPr>
          <w:sz w:val="26"/>
          <w:szCs w:val="26"/>
        </w:rPr>
        <w:t>Куюргазинский</w:t>
      </w:r>
      <w:proofErr w:type="spellEnd"/>
      <w:r>
        <w:rPr>
          <w:sz w:val="26"/>
          <w:szCs w:val="26"/>
        </w:rPr>
        <w:t xml:space="preserve"> район Республики Башкортостан </w:t>
      </w:r>
      <w:r>
        <w:rPr>
          <w:rStyle w:val="a3"/>
          <w:sz w:val="26"/>
          <w:szCs w:val="26"/>
        </w:rPr>
        <w:t xml:space="preserve">Петровым С.И. </w:t>
      </w:r>
      <w:r>
        <w:rPr>
          <w:sz w:val="26"/>
          <w:szCs w:val="26"/>
        </w:rPr>
        <w:t xml:space="preserve"> в части следующих требований:</w:t>
      </w:r>
    </w:p>
    <w:p w:rsidR="00BD74F2" w:rsidRDefault="009D5F93">
      <w:pPr>
        <w:pStyle w:val="a9"/>
        <w:spacing w:before="0" w:after="0"/>
        <w:ind w:firstLine="540"/>
        <w:jc w:val="both"/>
        <w:rPr>
          <w:sz w:val="26"/>
          <w:szCs w:val="26"/>
        </w:rPr>
      </w:pPr>
      <w:r>
        <w:rPr>
          <w:sz w:val="26"/>
          <w:szCs w:val="26"/>
        </w:rPr>
        <w:t xml:space="preserve">1. </w:t>
      </w:r>
      <w:r>
        <w:rPr>
          <w:rStyle w:val="a3"/>
          <w:sz w:val="26"/>
          <w:szCs w:val="26"/>
        </w:rPr>
        <w:t>Нарушен срок предоставления ответа на обращение, ответ предоставлен через 45 дней.</w:t>
      </w:r>
    </w:p>
    <w:p w:rsidR="00BD74F2" w:rsidRDefault="009D5F93">
      <w:pPr>
        <w:pStyle w:val="a9"/>
        <w:spacing w:before="0" w:after="0"/>
        <w:ind w:firstLine="540"/>
        <w:jc w:val="both"/>
      </w:pPr>
      <w:r>
        <w:rPr>
          <w:sz w:val="26"/>
          <w:szCs w:val="26"/>
        </w:rPr>
        <w:t xml:space="preserve">2.  </w:t>
      </w:r>
      <w:r>
        <w:rPr>
          <w:rStyle w:val="a3"/>
          <w:sz w:val="26"/>
          <w:szCs w:val="26"/>
        </w:rPr>
        <w:t>В ответе не указанны конкретные сроки и ответственный исполнитель по вопросу продления аренды нежилого помещения распо</w:t>
      </w:r>
      <w:r w:rsidR="00707B3B">
        <w:rPr>
          <w:rStyle w:val="a3"/>
          <w:sz w:val="26"/>
          <w:szCs w:val="26"/>
        </w:rPr>
        <w:t xml:space="preserve">ложенного по адресу </w:t>
      </w:r>
      <w:proofErr w:type="spellStart"/>
      <w:r w:rsidR="00707B3B">
        <w:rPr>
          <w:rStyle w:val="a3"/>
          <w:sz w:val="26"/>
          <w:szCs w:val="26"/>
        </w:rPr>
        <w:t>д</w:t>
      </w:r>
      <w:proofErr w:type="gramStart"/>
      <w:r w:rsidR="00707B3B">
        <w:rPr>
          <w:rStyle w:val="a3"/>
          <w:sz w:val="26"/>
          <w:szCs w:val="26"/>
        </w:rPr>
        <w:t>.Ш</w:t>
      </w:r>
      <w:proofErr w:type="gramEnd"/>
      <w:r w:rsidR="00707B3B">
        <w:rPr>
          <w:rStyle w:val="a3"/>
          <w:sz w:val="26"/>
          <w:szCs w:val="26"/>
        </w:rPr>
        <w:t>абагиш</w:t>
      </w:r>
      <w:proofErr w:type="spellEnd"/>
      <w:r w:rsidR="00707B3B">
        <w:rPr>
          <w:rStyle w:val="a3"/>
          <w:sz w:val="26"/>
          <w:szCs w:val="26"/>
        </w:rPr>
        <w:t>, ул. _______________, дом ____</w:t>
      </w:r>
      <w:r>
        <w:rPr>
          <w:rStyle w:val="a3"/>
          <w:sz w:val="26"/>
          <w:szCs w:val="26"/>
        </w:rPr>
        <w:t xml:space="preserve">  </w:t>
      </w:r>
    </w:p>
    <w:p w:rsidR="00BD74F2" w:rsidRDefault="00BD74F2">
      <w:pPr>
        <w:pStyle w:val="a9"/>
        <w:spacing w:before="0" w:after="0"/>
        <w:ind w:firstLine="540"/>
        <w:jc w:val="both"/>
        <w:rPr>
          <w:rStyle w:val="a3"/>
          <w:sz w:val="26"/>
          <w:szCs w:val="26"/>
        </w:rPr>
      </w:pPr>
    </w:p>
    <w:p w:rsidR="00BD74F2" w:rsidRDefault="009D5F93">
      <w:pPr>
        <w:pStyle w:val="a9"/>
        <w:spacing w:before="0" w:after="0"/>
        <w:jc w:val="both"/>
        <w:rPr>
          <w:sz w:val="26"/>
          <w:szCs w:val="26"/>
        </w:rPr>
      </w:pPr>
      <w:r>
        <w:rPr>
          <w:sz w:val="26"/>
          <w:szCs w:val="26"/>
        </w:rPr>
        <w:t>Достоверность представленных мною сведений подтверждаю.</w:t>
      </w:r>
    </w:p>
    <w:p w:rsidR="00BD74F2" w:rsidRDefault="009D5F93">
      <w:pPr>
        <w:pStyle w:val="a9"/>
        <w:spacing w:before="0" w:after="0"/>
        <w:jc w:val="both"/>
        <w:rPr>
          <w:sz w:val="26"/>
          <w:szCs w:val="26"/>
        </w:rPr>
      </w:pPr>
      <w:r>
        <w:rPr>
          <w:rStyle w:val="a3"/>
          <w:sz w:val="26"/>
          <w:szCs w:val="26"/>
          <w:u w:val="single"/>
        </w:rPr>
        <w:t>Иванов Иван Иванович</w:t>
      </w:r>
    </w:p>
    <w:p w:rsidR="00BD74F2" w:rsidRDefault="009D5F93">
      <w:pPr>
        <w:pStyle w:val="a9"/>
        <w:spacing w:before="0" w:after="0"/>
        <w:jc w:val="both"/>
        <w:rPr>
          <w:sz w:val="26"/>
          <w:szCs w:val="26"/>
        </w:rPr>
      </w:pPr>
      <w:r>
        <w:rPr>
          <w:sz w:val="26"/>
          <w:szCs w:val="26"/>
        </w:rPr>
        <w:t>паспорт серия   </w:t>
      </w:r>
      <w:r>
        <w:rPr>
          <w:rStyle w:val="a3"/>
          <w:sz w:val="26"/>
          <w:szCs w:val="26"/>
          <w:u w:val="single"/>
        </w:rPr>
        <w:t>2708</w:t>
      </w:r>
      <w:r>
        <w:rPr>
          <w:sz w:val="26"/>
          <w:szCs w:val="26"/>
        </w:rPr>
        <w:t> №</w:t>
      </w:r>
      <w:r>
        <w:rPr>
          <w:rStyle w:val="a3"/>
          <w:sz w:val="26"/>
          <w:szCs w:val="26"/>
          <w:u w:val="single"/>
        </w:rPr>
        <w:t>598752</w:t>
      </w:r>
    </w:p>
    <w:p w:rsidR="00BD74F2" w:rsidRDefault="009D5F93">
      <w:pPr>
        <w:pStyle w:val="a9"/>
        <w:spacing w:before="0" w:after="0"/>
        <w:jc w:val="both"/>
        <w:rPr>
          <w:sz w:val="26"/>
          <w:szCs w:val="26"/>
        </w:rPr>
      </w:pPr>
      <w:r>
        <w:rPr>
          <w:sz w:val="26"/>
          <w:szCs w:val="26"/>
        </w:rPr>
        <w:t xml:space="preserve">выдан </w:t>
      </w:r>
      <w:r>
        <w:rPr>
          <w:rStyle w:val="a3"/>
          <w:sz w:val="26"/>
          <w:szCs w:val="26"/>
          <w:u w:val="single"/>
        </w:rPr>
        <w:t>ОВД г</w:t>
      </w:r>
      <w:proofErr w:type="gramStart"/>
      <w:r>
        <w:rPr>
          <w:rStyle w:val="a3"/>
          <w:sz w:val="26"/>
          <w:szCs w:val="26"/>
          <w:u w:val="single"/>
        </w:rPr>
        <w:t>.К</w:t>
      </w:r>
      <w:proofErr w:type="gramEnd"/>
      <w:r>
        <w:rPr>
          <w:rStyle w:val="a3"/>
          <w:sz w:val="26"/>
          <w:szCs w:val="26"/>
          <w:u w:val="single"/>
        </w:rPr>
        <w:t>умертау</w:t>
      </w:r>
    </w:p>
    <w:p w:rsidR="00BD74F2" w:rsidRDefault="009D5F93">
      <w:pPr>
        <w:pStyle w:val="a9"/>
        <w:spacing w:before="0" w:after="0"/>
        <w:jc w:val="both"/>
        <w:rPr>
          <w:sz w:val="26"/>
          <w:szCs w:val="26"/>
        </w:rPr>
      </w:pPr>
      <w:r>
        <w:rPr>
          <w:sz w:val="26"/>
          <w:szCs w:val="26"/>
        </w:rPr>
        <w:t xml:space="preserve">дата выдачи </w:t>
      </w:r>
      <w:r>
        <w:rPr>
          <w:rStyle w:val="a3"/>
          <w:sz w:val="26"/>
          <w:szCs w:val="26"/>
          <w:u w:val="single"/>
        </w:rPr>
        <w:t>25.02.2001</w:t>
      </w:r>
    </w:p>
    <w:p w:rsidR="00BD74F2" w:rsidRDefault="009D5F93">
      <w:pPr>
        <w:pStyle w:val="a9"/>
        <w:spacing w:before="0" w:after="0"/>
        <w:jc w:val="both"/>
        <w:rPr>
          <w:sz w:val="26"/>
          <w:szCs w:val="26"/>
        </w:rPr>
      </w:pPr>
      <w:r>
        <w:rPr>
          <w:rStyle w:val="a3"/>
          <w:sz w:val="26"/>
          <w:szCs w:val="26"/>
          <w:u w:val="single"/>
        </w:rPr>
        <w:t>подпись</w:t>
      </w:r>
    </w:p>
    <w:p w:rsidR="00BD74F2" w:rsidRDefault="009D5F93">
      <w:pPr>
        <w:pStyle w:val="a9"/>
        <w:spacing w:before="0" w:after="0"/>
        <w:jc w:val="both"/>
        <w:rPr>
          <w:sz w:val="26"/>
          <w:szCs w:val="26"/>
        </w:rPr>
      </w:pPr>
      <w:r>
        <w:rPr>
          <w:sz w:val="26"/>
          <w:szCs w:val="26"/>
        </w:rPr>
        <w:t>контактный телефон  </w:t>
      </w:r>
      <w:r>
        <w:rPr>
          <w:rStyle w:val="a3"/>
          <w:sz w:val="26"/>
          <w:szCs w:val="26"/>
          <w:u w:val="single"/>
        </w:rPr>
        <w:t>89112585623</w:t>
      </w:r>
    </w:p>
    <w:p w:rsidR="00BD74F2" w:rsidRDefault="009D5F93">
      <w:pPr>
        <w:pStyle w:val="a9"/>
        <w:spacing w:before="0" w:after="0"/>
        <w:jc w:val="both"/>
        <w:rPr>
          <w:sz w:val="26"/>
          <w:szCs w:val="26"/>
        </w:rPr>
      </w:pPr>
      <w:r>
        <w:rPr>
          <w:rStyle w:val="a3"/>
          <w:sz w:val="26"/>
          <w:szCs w:val="26"/>
          <w:u w:val="single"/>
        </w:rPr>
        <w:t>дата</w:t>
      </w:r>
    </w:p>
    <w:p w:rsidR="00BD74F2" w:rsidRDefault="00BD74F2">
      <w:pPr>
        <w:jc w:val="both"/>
        <w:rPr>
          <w:sz w:val="26"/>
          <w:szCs w:val="26"/>
        </w:rPr>
      </w:pPr>
    </w:p>
    <w:p w:rsidR="00BD74F2" w:rsidRDefault="00BD74F2">
      <w:pPr>
        <w:spacing w:line="322" w:lineRule="atLeast"/>
        <w:rPr>
          <w:color w:val="000000"/>
          <w:sz w:val="26"/>
          <w:szCs w:val="26"/>
        </w:rPr>
      </w:pPr>
    </w:p>
    <w:sectPr w:rsidR="00BD74F2" w:rsidSect="003F30DD">
      <w:pgSz w:w="11906" w:h="16838"/>
      <w:pgMar w:top="142" w:right="567" w:bottom="142"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Cyr Bash Normal">
    <w:altName w:val="Trebuchet MS"/>
    <w:charset w:val="00"/>
    <w:family w:val="swiss"/>
    <w:pitch w:val="variable"/>
    <w:sig w:usb0="00000001" w:usb1="00000000" w:usb2="00000000" w:usb3="00000000" w:csb0="00000005" w:csb1="00000000"/>
  </w:font>
  <w:font w:name="+mn-ea;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B2530"/>
    <w:multiLevelType w:val="multilevel"/>
    <w:tmpl w:val="BAE67A6E"/>
    <w:lvl w:ilvl="0">
      <w:start w:val="1"/>
      <w:numFmt w:val="bullet"/>
      <w:lvlText w:val=""/>
      <w:lvlJc w:val="left"/>
      <w:pPr>
        <w:ind w:left="720" w:hanging="360"/>
      </w:pPr>
      <w:rPr>
        <w:rFonts w:ascii="Symbol" w:hAnsi="Symbol" w:cs="Symbol" w:hint="default"/>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7C276C"/>
    <w:multiLevelType w:val="multilevel"/>
    <w:tmpl w:val="5862017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BD74F2"/>
    <w:rsid w:val="000E1E6D"/>
    <w:rsid w:val="002C555E"/>
    <w:rsid w:val="003F30DD"/>
    <w:rsid w:val="0050500B"/>
    <w:rsid w:val="00591172"/>
    <w:rsid w:val="005B37BA"/>
    <w:rsid w:val="00652F2A"/>
    <w:rsid w:val="00707B3B"/>
    <w:rsid w:val="00856737"/>
    <w:rsid w:val="009D5F93"/>
    <w:rsid w:val="00BD74F2"/>
    <w:rsid w:val="00F3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F2"/>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BD74F2"/>
    <w:pPr>
      <w:keepNext/>
      <w:numPr>
        <w:numId w:val="1"/>
      </w:numPr>
      <w:jc w:val="center"/>
      <w:outlineLvl w:val="0"/>
    </w:pPr>
    <w:rPr>
      <w:sz w:val="28"/>
    </w:rPr>
  </w:style>
  <w:style w:type="paragraph" w:customStyle="1" w:styleId="Heading2">
    <w:name w:val="Heading 2"/>
    <w:basedOn w:val="a"/>
    <w:next w:val="a"/>
    <w:qFormat/>
    <w:rsid w:val="00BD74F2"/>
    <w:pPr>
      <w:keepNext/>
      <w:numPr>
        <w:ilvl w:val="1"/>
        <w:numId w:val="1"/>
      </w:numPr>
      <w:ind w:firstLine="705"/>
      <w:jc w:val="right"/>
      <w:outlineLvl w:val="1"/>
    </w:pPr>
    <w:rPr>
      <w:sz w:val="28"/>
    </w:rPr>
  </w:style>
  <w:style w:type="paragraph" w:customStyle="1" w:styleId="Heading4">
    <w:name w:val="Heading 4"/>
    <w:basedOn w:val="a"/>
    <w:next w:val="a"/>
    <w:qFormat/>
    <w:rsid w:val="00BD74F2"/>
    <w:pPr>
      <w:keepNext/>
      <w:numPr>
        <w:ilvl w:val="3"/>
        <w:numId w:val="1"/>
      </w:numPr>
      <w:jc w:val="center"/>
      <w:outlineLvl w:val="3"/>
    </w:pPr>
    <w:rPr>
      <w:b/>
      <w:sz w:val="28"/>
    </w:rPr>
  </w:style>
  <w:style w:type="paragraph" w:customStyle="1" w:styleId="Heading5">
    <w:name w:val="Heading 5"/>
    <w:basedOn w:val="a"/>
    <w:next w:val="a"/>
    <w:qFormat/>
    <w:rsid w:val="00BD74F2"/>
    <w:pPr>
      <w:keepNext/>
      <w:numPr>
        <w:ilvl w:val="4"/>
        <w:numId w:val="1"/>
      </w:numPr>
      <w:outlineLvl w:val="4"/>
    </w:pPr>
  </w:style>
  <w:style w:type="paragraph" w:customStyle="1" w:styleId="Heading6">
    <w:name w:val="Heading 6"/>
    <w:basedOn w:val="a"/>
    <w:next w:val="a"/>
    <w:qFormat/>
    <w:rsid w:val="00BD74F2"/>
    <w:pPr>
      <w:numPr>
        <w:ilvl w:val="5"/>
        <w:numId w:val="1"/>
      </w:numPr>
      <w:spacing w:before="240" w:after="60"/>
      <w:outlineLvl w:val="5"/>
    </w:pPr>
    <w:rPr>
      <w:b/>
      <w:bCs/>
      <w:sz w:val="22"/>
      <w:szCs w:val="22"/>
    </w:rPr>
  </w:style>
  <w:style w:type="character" w:customStyle="1" w:styleId="WW8Num1z0">
    <w:name w:val="WW8Num1z0"/>
    <w:qFormat/>
    <w:rsid w:val="00BD74F2"/>
    <w:rPr>
      <w:rFonts w:ascii="Symbol" w:hAnsi="Symbol" w:cs="Symbol"/>
    </w:rPr>
  </w:style>
  <w:style w:type="character" w:customStyle="1" w:styleId="WW8Num1z1">
    <w:name w:val="WW8Num1z1"/>
    <w:qFormat/>
    <w:rsid w:val="00BD74F2"/>
    <w:rPr>
      <w:rFonts w:ascii="Courier New" w:hAnsi="Courier New" w:cs="Courier New"/>
    </w:rPr>
  </w:style>
  <w:style w:type="character" w:customStyle="1" w:styleId="WW8Num1z2">
    <w:name w:val="WW8Num1z2"/>
    <w:qFormat/>
    <w:rsid w:val="00BD74F2"/>
    <w:rPr>
      <w:rFonts w:ascii="Wingdings" w:hAnsi="Wingdings" w:cs="Wingdings"/>
    </w:rPr>
  </w:style>
  <w:style w:type="character" w:customStyle="1" w:styleId="WW8Num2z0">
    <w:name w:val="WW8Num2z0"/>
    <w:qFormat/>
    <w:rsid w:val="00BD74F2"/>
    <w:rPr>
      <w:rFonts w:ascii="Times New Roman" w:eastAsia="Times New Roman" w:hAnsi="Times New Roman" w:cs="Times New Roman"/>
    </w:rPr>
  </w:style>
  <w:style w:type="character" w:customStyle="1" w:styleId="WW8Num2z1">
    <w:name w:val="WW8Num2z1"/>
    <w:qFormat/>
    <w:rsid w:val="00BD74F2"/>
    <w:rPr>
      <w:rFonts w:ascii="Courier New" w:hAnsi="Courier New" w:cs="Courier New"/>
    </w:rPr>
  </w:style>
  <w:style w:type="character" w:customStyle="1" w:styleId="WW8Num2z2">
    <w:name w:val="WW8Num2z2"/>
    <w:qFormat/>
    <w:rsid w:val="00BD74F2"/>
    <w:rPr>
      <w:rFonts w:ascii="Wingdings" w:hAnsi="Wingdings" w:cs="Wingdings"/>
    </w:rPr>
  </w:style>
  <w:style w:type="character" w:customStyle="1" w:styleId="WW8Num2z3">
    <w:name w:val="WW8Num2z3"/>
    <w:qFormat/>
    <w:rsid w:val="00BD74F2"/>
    <w:rPr>
      <w:rFonts w:ascii="Symbol" w:hAnsi="Symbol" w:cs="Symbol"/>
    </w:rPr>
  </w:style>
  <w:style w:type="character" w:customStyle="1" w:styleId="WW8Num3z0">
    <w:name w:val="WW8Num3z0"/>
    <w:qFormat/>
    <w:rsid w:val="00BD74F2"/>
    <w:rPr>
      <w:rFonts w:ascii="Symbol" w:hAnsi="Symbol" w:cs="Symbol"/>
    </w:rPr>
  </w:style>
  <w:style w:type="character" w:customStyle="1" w:styleId="WW8Num3z1">
    <w:name w:val="WW8Num3z1"/>
    <w:qFormat/>
    <w:rsid w:val="00BD74F2"/>
    <w:rPr>
      <w:rFonts w:ascii="Courier New" w:hAnsi="Courier New" w:cs="Courier New"/>
    </w:rPr>
  </w:style>
  <w:style w:type="character" w:customStyle="1" w:styleId="WW8Num3z2">
    <w:name w:val="WW8Num3z2"/>
    <w:qFormat/>
    <w:rsid w:val="00BD74F2"/>
    <w:rPr>
      <w:rFonts w:ascii="Wingdings" w:hAnsi="Wingdings" w:cs="Wingdings"/>
    </w:rPr>
  </w:style>
  <w:style w:type="character" w:customStyle="1" w:styleId="WW8Num4z0">
    <w:name w:val="WW8Num4z0"/>
    <w:qFormat/>
    <w:rsid w:val="00BD74F2"/>
    <w:rPr>
      <w:rFonts w:ascii="Symbol" w:hAnsi="Symbol" w:cs="Symbol"/>
    </w:rPr>
  </w:style>
  <w:style w:type="character" w:customStyle="1" w:styleId="WW8Num4z1">
    <w:name w:val="WW8Num4z1"/>
    <w:qFormat/>
    <w:rsid w:val="00BD74F2"/>
    <w:rPr>
      <w:rFonts w:ascii="Courier New" w:hAnsi="Courier New" w:cs="Courier New"/>
    </w:rPr>
  </w:style>
  <w:style w:type="character" w:customStyle="1" w:styleId="WW8Num4z2">
    <w:name w:val="WW8Num4z2"/>
    <w:qFormat/>
    <w:rsid w:val="00BD74F2"/>
    <w:rPr>
      <w:rFonts w:ascii="Wingdings" w:hAnsi="Wingdings" w:cs="Wingdings"/>
    </w:rPr>
  </w:style>
  <w:style w:type="character" w:customStyle="1" w:styleId="WW8Num5z0">
    <w:name w:val="WW8Num5z0"/>
    <w:qFormat/>
    <w:rsid w:val="00BD74F2"/>
    <w:rPr>
      <w:rFonts w:ascii="Symbol" w:hAnsi="Symbol" w:cs="Symbol"/>
    </w:rPr>
  </w:style>
  <w:style w:type="character" w:customStyle="1" w:styleId="WW8Num5z1">
    <w:name w:val="WW8Num5z1"/>
    <w:qFormat/>
    <w:rsid w:val="00BD74F2"/>
    <w:rPr>
      <w:rFonts w:ascii="Courier New" w:hAnsi="Courier New" w:cs="Courier New"/>
    </w:rPr>
  </w:style>
  <w:style w:type="character" w:customStyle="1" w:styleId="WW8Num5z2">
    <w:name w:val="WW8Num5z2"/>
    <w:qFormat/>
    <w:rsid w:val="00BD74F2"/>
    <w:rPr>
      <w:rFonts w:ascii="Wingdings" w:hAnsi="Wingdings" w:cs="Wingdings"/>
    </w:rPr>
  </w:style>
  <w:style w:type="character" w:customStyle="1" w:styleId="WW8Num6z0">
    <w:name w:val="WW8Num6z0"/>
    <w:qFormat/>
    <w:rsid w:val="00BD74F2"/>
  </w:style>
  <w:style w:type="character" w:customStyle="1" w:styleId="WW8Num6z1">
    <w:name w:val="WW8Num6z1"/>
    <w:qFormat/>
    <w:rsid w:val="00BD74F2"/>
  </w:style>
  <w:style w:type="character" w:customStyle="1" w:styleId="WW8Num6z2">
    <w:name w:val="WW8Num6z2"/>
    <w:qFormat/>
    <w:rsid w:val="00BD74F2"/>
  </w:style>
  <w:style w:type="character" w:customStyle="1" w:styleId="WW8Num6z3">
    <w:name w:val="WW8Num6z3"/>
    <w:qFormat/>
    <w:rsid w:val="00BD74F2"/>
  </w:style>
  <w:style w:type="character" w:customStyle="1" w:styleId="WW8Num6z4">
    <w:name w:val="WW8Num6z4"/>
    <w:qFormat/>
    <w:rsid w:val="00BD74F2"/>
  </w:style>
  <w:style w:type="character" w:customStyle="1" w:styleId="WW8Num6z5">
    <w:name w:val="WW8Num6z5"/>
    <w:qFormat/>
    <w:rsid w:val="00BD74F2"/>
  </w:style>
  <w:style w:type="character" w:customStyle="1" w:styleId="WW8Num6z6">
    <w:name w:val="WW8Num6z6"/>
    <w:qFormat/>
    <w:rsid w:val="00BD74F2"/>
  </w:style>
  <w:style w:type="character" w:customStyle="1" w:styleId="WW8Num6z7">
    <w:name w:val="WW8Num6z7"/>
    <w:qFormat/>
    <w:rsid w:val="00BD74F2"/>
  </w:style>
  <w:style w:type="character" w:customStyle="1" w:styleId="WW8Num6z8">
    <w:name w:val="WW8Num6z8"/>
    <w:qFormat/>
    <w:rsid w:val="00BD74F2"/>
  </w:style>
  <w:style w:type="character" w:customStyle="1" w:styleId="WW8Num7z0">
    <w:name w:val="WW8Num7z0"/>
    <w:qFormat/>
    <w:rsid w:val="00BD74F2"/>
    <w:rPr>
      <w:rFonts w:ascii="Symbol" w:hAnsi="Symbol" w:cs="Symbol"/>
    </w:rPr>
  </w:style>
  <w:style w:type="character" w:customStyle="1" w:styleId="WW8Num7z1">
    <w:name w:val="WW8Num7z1"/>
    <w:qFormat/>
    <w:rsid w:val="00BD74F2"/>
    <w:rPr>
      <w:rFonts w:ascii="Courier New" w:hAnsi="Courier New" w:cs="Courier New"/>
    </w:rPr>
  </w:style>
  <w:style w:type="character" w:customStyle="1" w:styleId="WW8Num7z2">
    <w:name w:val="WW8Num7z2"/>
    <w:qFormat/>
    <w:rsid w:val="00BD74F2"/>
    <w:rPr>
      <w:rFonts w:ascii="Wingdings" w:hAnsi="Wingdings" w:cs="Wingdings"/>
    </w:rPr>
  </w:style>
  <w:style w:type="character" w:customStyle="1" w:styleId="WW8Num8z0">
    <w:name w:val="WW8Num8z0"/>
    <w:qFormat/>
    <w:rsid w:val="00BD74F2"/>
    <w:rPr>
      <w:rFonts w:ascii="Symbol" w:hAnsi="Symbol" w:cs="Symbol"/>
    </w:rPr>
  </w:style>
  <w:style w:type="character" w:customStyle="1" w:styleId="WW8Num8z1">
    <w:name w:val="WW8Num8z1"/>
    <w:qFormat/>
    <w:rsid w:val="00BD74F2"/>
    <w:rPr>
      <w:rFonts w:ascii="Courier New" w:hAnsi="Courier New" w:cs="Courier New"/>
    </w:rPr>
  </w:style>
  <w:style w:type="character" w:customStyle="1" w:styleId="WW8Num8z2">
    <w:name w:val="WW8Num8z2"/>
    <w:qFormat/>
    <w:rsid w:val="00BD74F2"/>
    <w:rPr>
      <w:rFonts w:ascii="Wingdings" w:hAnsi="Wingdings" w:cs="Wingdings"/>
    </w:rPr>
  </w:style>
  <w:style w:type="character" w:customStyle="1" w:styleId="WW8Num9z0">
    <w:name w:val="WW8Num9z0"/>
    <w:qFormat/>
    <w:rsid w:val="00BD74F2"/>
    <w:rPr>
      <w:rFonts w:ascii="Courier New" w:hAnsi="Courier New" w:cs="Courier New"/>
    </w:rPr>
  </w:style>
  <w:style w:type="character" w:customStyle="1" w:styleId="WW8Num9z2">
    <w:name w:val="WW8Num9z2"/>
    <w:qFormat/>
    <w:rsid w:val="00BD74F2"/>
    <w:rPr>
      <w:rFonts w:ascii="Wingdings" w:hAnsi="Wingdings" w:cs="Wingdings"/>
    </w:rPr>
  </w:style>
  <w:style w:type="character" w:customStyle="1" w:styleId="WW8Num9z3">
    <w:name w:val="WW8Num9z3"/>
    <w:qFormat/>
    <w:rsid w:val="00BD74F2"/>
    <w:rPr>
      <w:rFonts w:ascii="Symbol" w:hAnsi="Symbol" w:cs="Symbol"/>
    </w:rPr>
  </w:style>
  <w:style w:type="character" w:customStyle="1" w:styleId="WW8Num10z0">
    <w:name w:val="WW8Num10z0"/>
    <w:qFormat/>
    <w:rsid w:val="00BD74F2"/>
  </w:style>
  <w:style w:type="character" w:customStyle="1" w:styleId="WW8Num10z1">
    <w:name w:val="WW8Num10z1"/>
    <w:qFormat/>
    <w:rsid w:val="00BD74F2"/>
  </w:style>
  <w:style w:type="character" w:customStyle="1" w:styleId="WW8Num10z2">
    <w:name w:val="WW8Num10z2"/>
    <w:qFormat/>
    <w:rsid w:val="00BD74F2"/>
  </w:style>
  <w:style w:type="character" w:customStyle="1" w:styleId="WW8Num10z3">
    <w:name w:val="WW8Num10z3"/>
    <w:qFormat/>
    <w:rsid w:val="00BD74F2"/>
  </w:style>
  <w:style w:type="character" w:customStyle="1" w:styleId="WW8Num10z4">
    <w:name w:val="WW8Num10z4"/>
    <w:qFormat/>
    <w:rsid w:val="00BD74F2"/>
  </w:style>
  <w:style w:type="character" w:customStyle="1" w:styleId="WW8Num10z5">
    <w:name w:val="WW8Num10z5"/>
    <w:qFormat/>
    <w:rsid w:val="00BD74F2"/>
  </w:style>
  <w:style w:type="character" w:customStyle="1" w:styleId="WW8Num10z6">
    <w:name w:val="WW8Num10z6"/>
    <w:qFormat/>
    <w:rsid w:val="00BD74F2"/>
  </w:style>
  <w:style w:type="character" w:customStyle="1" w:styleId="WW8Num10z7">
    <w:name w:val="WW8Num10z7"/>
    <w:qFormat/>
    <w:rsid w:val="00BD74F2"/>
  </w:style>
  <w:style w:type="character" w:customStyle="1" w:styleId="WW8Num10z8">
    <w:name w:val="WW8Num10z8"/>
    <w:qFormat/>
    <w:rsid w:val="00BD74F2"/>
  </w:style>
  <w:style w:type="character" w:customStyle="1" w:styleId="WW8Num11z0">
    <w:name w:val="WW8Num11z0"/>
    <w:qFormat/>
    <w:rsid w:val="00BD74F2"/>
    <w:rPr>
      <w:rFonts w:ascii="Symbol" w:hAnsi="Symbol" w:cs="Symbol"/>
      <w:sz w:val="20"/>
    </w:rPr>
  </w:style>
  <w:style w:type="character" w:customStyle="1" w:styleId="WW8Num11z1">
    <w:name w:val="WW8Num11z1"/>
    <w:qFormat/>
    <w:rsid w:val="00BD74F2"/>
    <w:rPr>
      <w:rFonts w:ascii="Courier New" w:hAnsi="Courier New" w:cs="Courier New"/>
      <w:sz w:val="20"/>
    </w:rPr>
  </w:style>
  <w:style w:type="character" w:customStyle="1" w:styleId="WW8Num11z2">
    <w:name w:val="WW8Num11z2"/>
    <w:qFormat/>
    <w:rsid w:val="00BD74F2"/>
    <w:rPr>
      <w:rFonts w:ascii="Wingdings" w:hAnsi="Wingdings" w:cs="Wingdings"/>
      <w:sz w:val="20"/>
    </w:rPr>
  </w:style>
  <w:style w:type="character" w:customStyle="1" w:styleId="WW8Num12z0">
    <w:name w:val="WW8Num12z0"/>
    <w:qFormat/>
    <w:rsid w:val="00BD74F2"/>
  </w:style>
  <w:style w:type="character" w:customStyle="1" w:styleId="WW8Num12z1">
    <w:name w:val="WW8Num12z1"/>
    <w:qFormat/>
    <w:rsid w:val="00BD74F2"/>
  </w:style>
  <w:style w:type="character" w:customStyle="1" w:styleId="WW8Num12z2">
    <w:name w:val="WW8Num12z2"/>
    <w:qFormat/>
    <w:rsid w:val="00BD74F2"/>
  </w:style>
  <w:style w:type="character" w:customStyle="1" w:styleId="WW8Num12z3">
    <w:name w:val="WW8Num12z3"/>
    <w:qFormat/>
    <w:rsid w:val="00BD74F2"/>
  </w:style>
  <w:style w:type="character" w:customStyle="1" w:styleId="WW8Num12z4">
    <w:name w:val="WW8Num12z4"/>
    <w:qFormat/>
    <w:rsid w:val="00BD74F2"/>
  </w:style>
  <w:style w:type="character" w:customStyle="1" w:styleId="WW8Num12z5">
    <w:name w:val="WW8Num12z5"/>
    <w:qFormat/>
    <w:rsid w:val="00BD74F2"/>
  </w:style>
  <w:style w:type="character" w:customStyle="1" w:styleId="WW8Num12z6">
    <w:name w:val="WW8Num12z6"/>
    <w:qFormat/>
    <w:rsid w:val="00BD74F2"/>
  </w:style>
  <w:style w:type="character" w:customStyle="1" w:styleId="WW8Num12z7">
    <w:name w:val="WW8Num12z7"/>
    <w:qFormat/>
    <w:rsid w:val="00BD74F2"/>
  </w:style>
  <w:style w:type="character" w:customStyle="1" w:styleId="WW8Num12z8">
    <w:name w:val="WW8Num12z8"/>
    <w:qFormat/>
    <w:rsid w:val="00BD74F2"/>
  </w:style>
  <w:style w:type="character" w:customStyle="1" w:styleId="WW8Num13z0">
    <w:name w:val="WW8Num13z0"/>
    <w:qFormat/>
    <w:rsid w:val="00BD74F2"/>
  </w:style>
  <w:style w:type="character" w:customStyle="1" w:styleId="WW8Num14z0">
    <w:name w:val="WW8Num14z0"/>
    <w:qFormat/>
    <w:rsid w:val="00BD74F2"/>
    <w:rPr>
      <w:rFonts w:ascii="Symbol" w:hAnsi="Symbol" w:cs="Symbol"/>
    </w:rPr>
  </w:style>
  <w:style w:type="character" w:customStyle="1" w:styleId="WW8Num14z1">
    <w:name w:val="WW8Num14z1"/>
    <w:qFormat/>
    <w:rsid w:val="00BD74F2"/>
    <w:rPr>
      <w:rFonts w:ascii="Courier New" w:hAnsi="Courier New" w:cs="Courier New"/>
    </w:rPr>
  </w:style>
  <w:style w:type="character" w:customStyle="1" w:styleId="WW8Num14z2">
    <w:name w:val="WW8Num14z2"/>
    <w:qFormat/>
    <w:rsid w:val="00BD74F2"/>
    <w:rPr>
      <w:rFonts w:ascii="Wingdings" w:hAnsi="Wingdings" w:cs="Wingdings"/>
    </w:rPr>
  </w:style>
  <w:style w:type="character" w:customStyle="1" w:styleId="WW8Num15z0">
    <w:name w:val="WW8Num15z0"/>
    <w:qFormat/>
    <w:rsid w:val="00BD74F2"/>
  </w:style>
  <w:style w:type="character" w:customStyle="1" w:styleId="WW8Num16z0">
    <w:name w:val="WW8Num16z0"/>
    <w:qFormat/>
    <w:rsid w:val="00BD74F2"/>
    <w:rPr>
      <w:rFonts w:ascii="Symbol" w:hAnsi="Symbol" w:cs="Symbol"/>
    </w:rPr>
  </w:style>
  <w:style w:type="character" w:customStyle="1" w:styleId="WW8Num16z1">
    <w:name w:val="WW8Num16z1"/>
    <w:qFormat/>
    <w:rsid w:val="00BD74F2"/>
    <w:rPr>
      <w:rFonts w:ascii="Courier New" w:hAnsi="Courier New" w:cs="Courier New"/>
    </w:rPr>
  </w:style>
  <w:style w:type="character" w:customStyle="1" w:styleId="WW8Num16z2">
    <w:name w:val="WW8Num16z2"/>
    <w:qFormat/>
    <w:rsid w:val="00BD74F2"/>
    <w:rPr>
      <w:rFonts w:ascii="Wingdings" w:hAnsi="Wingdings" w:cs="Wingdings"/>
    </w:rPr>
  </w:style>
  <w:style w:type="character" w:customStyle="1" w:styleId="WW8Num17z0">
    <w:name w:val="WW8Num17z0"/>
    <w:qFormat/>
    <w:rsid w:val="00BD74F2"/>
    <w:rPr>
      <w:rFonts w:ascii="Symbol" w:hAnsi="Symbol" w:cs="Symbol"/>
    </w:rPr>
  </w:style>
  <w:style w:type="character" w:customStyle="1" w:styleId="WW8Num17z1">
    <w:name w:val="WW8Num17z1"/>
    <w:qFormat/>
    <w:rsid w:val="00BD74F2"/>
    <w:rPr>
      <w:rFonts w:ascii="Courier New" w:hAnsi="Courier New" w:cs="Courier New"/>
    </w:rPr>
  </w:style>
  <w:style w:type="character" w:customStyle="1" w:styleId="WW8Num17z2">
    <w:name w:val="WW8Num17z2"/>
    <w:qFormat/>
    <w:rsid w:val="00BD74F2"/>
    <w:rPr>
      <w:rFonts w:ascii="Wingdings" w:hAnsi="Wingdings" w:cs="Wingdings"/>
    </w:rPr>
  </w:style>
  <w:style w:type="character" w:customStyle="1" w:styleId="WW8Num18z0">
    <w:name w:val="WW8Num18z0"/>
    <w:qFormat/>
    <w:rsid w:val="00BD74F2"/>
  </w:style>
  <w:style w:type="character" w:customStyle="1" w:styleId="WW8Num18z1">
    <w:name w:val="WW8Num18z1"/>
    <w:qFormat/>
    <w:rsid w:val="00BD74F2"/>
  </w:style>
  <w:style w:type="character" w:customStyle="1" w:styleId="WW8Num18z2">
    <w:name w:val="WW8Num18z2"/>
    <w:qFormat/>
    <w:rsid w:val="00BD74F2"/>
  </w:style>
  <w:style w:type="character" w:customStyle="1" w:styleId="WW8Num18z3">
    <w:name w:val="WW8Num18z3"/>
    <w:qFormat/>
    <w:rsid w:val="00BD74F2"/>
  </w:style>
  <w:style w:type="character" w:customStyle="1" w:styleId="WW8Num18z4">
    <w:name w:val="WW8Num18z4"/>
    <w:qFormat/>
    <w:rsid w:val="00BD74F2"/>
  </w:style>
  <w:style w:type="character" w:customStyle="1" w:styleId="WW8Num18z5">
    <w:name w:val="WW8Num18z5"/>
    <w:qFormat/>
    <w:rsid w:val="00BD74F2"/>
  </w:style>
  <w:style w:type="character" w:customStyle="1" w:styleId="WW8Num18z6">
    <w:name w:val="WW8Num18z6"/>
    <w:qFormat/>
    <w:rsid w:val="00BD74F2"/>
  </w:style>
  <w:style w:type="character" w:customStyle="1" w:styleId="WW8Num18z7">
    <w:name w:val="WW8Num18z7"/>
    <w:qFormat/>
    <w:rsid w:val="00BD74F2"/>
  </w:style>
  <w:style w:type="character" w:customStyle="1" w:styleId="WW8Num18z8">
    <w:name w:val="WW8Num18z8"/>
    <w:qFormat/>
    <w:rsid w:val="00BD74F2"/>
  </w:style>
  <w:style w:type="character" w:customStyle="1" w:styleId="WW8Num19z0">
    <w:name w:val="WW8Num19z0"/>
    <w:qFormat/>
    <w:rsid w:val="00BD74F2"/>
    <w:rPr>
      <w:rFonts w:ascii="Courier New" w:hAnsi="Courier New" w:cs="Courier New"/>
    </w:rPr>
  </w:style>
  <w:style w:type="character" w:customStyle="1" w:styleId="WW8Num19z2">
    <w:name w:val="WW8Num19z2"/>
    <w:qFormat/>
    <w:rsid w:val="00BD74F2"/>
    <w:rPr>
      <w:rFonts w:ascii="Wingdings" w:hAnsi="Wingdings" w:cs="Wingdings"/>
    </w:rPr>
  </w:style>
  <w:style w:type="character" w:customStyle="1" w:styleId="WW8Num19z3">
    <w:name w:val="WW8Num19z3"/>
    <w:qFormat/>
    <w:rsid w:val="00BD74F2"/>
    <w:rPr>
      <w:rFonts w:ascii="Symbol" w:hAnsi="Symbol" w:cs="Symbol"/>
    </w:rPr>
  </w:style>
  <w:style w:type="character" w:customStyle="1" w:styleId="WW8Num20z0">
    <w:name w:val="WW8Num20z0"/>
    <w:qFormat/>
    <w:rsid w:val="00BD74F2"/>
    <w:rPr>
      <w:rFonts w:ascii="Symbol" w:hAnsi="Symbol" w:cs="Symbol"/>
    </w:rPr>
  </w:style>
  <w:style w:type="character" w:customStyle="1" w:styleId="WW8Num20z1">
    <w:name w:val="WW8Num20z1"/>
    <w:qFormat/>
    <w:rsid w:val="00BD74F2"/>
    <w:rPr>
      <w:rFonts w:ascii="Courier New" w:hAnsi="Courier New" w:cs="Courier New"/>
    </w:rPr>
  </w:style>
  <w:style w:type="character" w:customStyle="1" w:styleId="WW8Num20z2">
    <w:name w:val="WW8Num20z2"/>
    <w:qFormat/>
    <w:rsid w:val="00BD74F2"/>
    <w:rPr>
      <w:rFonts w:ascii="Wingdings" w:hAnsi="Wingdings" w:cs="Wingdings"/>
    </w:rPr>
  </w:style>
  <w:style w:type="character" w:customStyle="1" w:styleId="WW8Num21z0">
    <w:name w:val="WW8Num21z0"/>
    <w:qFormat/>
    <w:rsid w:val="00BD74F2"/>
    <w:rPr>
      <w:rFonts w:ascii="Symbol" w:hAnsi="Symbol" w:cs="Symbol"/>
    </w:rPr>
  </w:style>
  <w:style w:type="character" w:customStyle="1" w:styleId="WW8Num21z1">
    <w:name w:val="WW8Num21z1"/>
    <w:qFormat/>
    <w:rsid w:val="00BD74F2"/>
    <w:rPr>
      <w:rFonts w:ascii="Courier New" w:hAnsi="Courier New" w:cs="Courier New"/>
    </w:rPr>
  </w:style>
  <w:style w:type="character" w:customStyle="1" w:styleId="WW8Num21z2">
    <w:name w:val="WW8Num21z2"/>
    <w:qFormat/>
    <w:rsid w:val="00BD74F2"/>
    <w:rPr>
      <w:rFonts w:ascii="Wingdings" w:hAnsi="Wingdings" w:cs="Wingdings"/>
    </w:rPr>
  </w:style>
  <w:style w:type="character" w:customStyle="1" w:styleId="WW8Num22z0">
    <w:name w:val="WW8Num22z0"/>
    <w:qFormat/>
    <w:rsid w:val="00BD74F2"/>
  </w:style>
  <w:style w:type="character" w:customStyle="1" w:styleId="WW8Num23z0">
    <w:name w:val="WW8Num23z0"/>
    <w:qFormat/>
    <w:rsid w:val="00BD74F2"/>
  </w:style>
  <w:style w:type="character" w:customStyle="1" w:styleId="WW8Num24z0">
    <w:name w:val="WW8Num24z0"/>
    <w:qFormat/>
    <w:rsid w:val="00BD74F2"/>
    <w:rPr>
      <w:rFonts w:ascii="Courier New" w:hAnsi="Courier New" w:cs="Courier New"/>
    </w:rPr>
  </w:style>
  <w:style w:type="character" w:customStyle="1" w:styleId="WW8Num24z2">
    <w:name w:val="WW8Num24z2"/>
    <w:qFormat/>
    <w:rsid w:val="00BD74F2"/>
    <w:rPr>
      <w:rFonts w:ascii="Wingdings" w:hAnsi="Wingdings" w:cs="Wingdings"/>
    </w:rPr>
  </w:style>
  <w:style w:type="character" w:customStyle="1" w:styleId="WW8Num24z3">
    <w:name w:val="WW8Num24z3"/>
    <w:qFormat/>
    <w:rsid w:val="00BD74F2"/>
    <w:rPr>
      <w:rFonts w:ascii="Symbol" w:hAnsi="Symbol" w:cs="Symbol"/>
    </w:rPr>
  </w:style>
  <w:style w:type="character" w:customStyle="1" w:styleId="WW8Num25z0">
    <w:name w:val="WW8Num25z0"/>
    <w:qFormat/>
    <w:rsid w:val="00BD74F2"/>
    <w:rPr>
      <w:rFonts w:ascii="Symbol" w:hAnsi="Symbol" w:cs="Symbol"/>
      <w:sz w:val="20"/>
    </w:rPr>
  </w:style>
  <w:style w:type="character" w:customStyle="1" w:styleId="WW8Num25z1">
    <w:name w:val="WW8Num25z1"/>
    <w:qFormat/>
    <w:rsid w:val="00BD74F2"/>
    <w:rPr>
      <w:rFonts w:ascii="Courier New" w:hAnsi="Courier New" w:cs="Courier New"/>
      <w:sz w:val="20"/>
    </w:rPr>
  </w:style>
  <w:style w:type="character" w:customStyle="1" w:styleId="WW8Num25z2">
    <w:name w:val="WW8Num25z2"/>
    <w:qFormat/>
    <w:rsid w:val="00BD74F2"/>
    <w:rPr>
      <w:rFonts w:ascii="Wingdings" w:hAnsi="Wingdings" w:cs="Wingdings"/>
      <w:sz w:val="20"/>
    </w:rPr>
  </w:style>
  <w:style w:type="character" w:customStyle="1" w:styleId="WW8Num26z0">
    <w:name w:val="WW8Num26z0"/>
    <w:qFormat/>
    <w:rsid w:val="00BD74F2"/>
    <w:rPr>
      <w:rFonts w:ascii="Symbol" w:hAnsi="Symbol" w:cs="Symbol"/>
    </w:rPr>
  </w:style>
  <w:style w:type="character" w:customStyle="1" w:styleId="WW8Num26z1">
    <w:name w:val="WW8Num26z1"/>
    <w:qFormat/>
    <w:rsid w:val="00BD74F2"/>
    <w:rPr>
      <w:rFonts w:ascii="Courier New" w:hAnsi="Courier New" w:cs="Courier New"/>
    </w:rPr>
  </w:style>
  <w:style w:type="character" w:customStyle="1" w:styleId="WW8Num26z2">
    <w:name w:val="WW8Num26z2"/>
    <w:qFormat/>
    <w:rsid w:val="00BD74F2"/>
    <w:rPr>
      <w:rFonts w:ascii="Wingdings" w:hAnsi="Wingdings" w:cs="Wingdings"/>
    </w:rPr>
  </w:style>
  <w:style w:type="character" w:customStyle="1" w:styleId="WW8Num27z0">
    <w:name w:val="WW8Num27z0"/>
    <w:qFormat/>
    <w:rsid w:val="00BD74F2"/>
    <w:rPr>
      <w:rFonts w:ascii="Verdana" w:hAnsi="Verdana" w:cs="Verdana"/>
    </w:rPr>
  </w:style>
  <w:style w:type="character" w:customStyle="1" w:styleId="WW8Num27z1">
    <w:name w:val="WW8Num27z1"/>
    <w:qFormat/>
    <w:rsid w:val="00BD74F2"/>
    <w:rPr>
      <w:rFonts w:ascii="Courier New" w:hAnsi="Courier New" w:cs="Courier New"/>
    </w:rPr>
  </w:style>
  <w:style w:type="character" w:customStyle="1" w:styleId="WW8Num27z2">
    <w:name w:val="WW8Num27z2"/>
    <w:qFormat/>
    <w:rsid w:val="00BD74F2"/>
    <w:rPr>
      <w:rFonts w:ascii="Wingdings" w:hAnsi="Wingdings" w:cs="Wingdings"/>
    </w:rPr>
  </w:style>
  <w:style w:type="character" w:customStyle="1" w:styleId="WW8Num27z3">
    <w:name w:val="WW8Num27z3"/>
    <w:qFormat/>
    <w:rsid w:val="00BD74F2"/>
    <w:rPr>
      <w:rFonts w:ascii="Symbol" w:hAnsi="Symbol" w:cs="Symbol"/>
    </w:rPr>
  </w:style>
  <w:style w:type="character" w:customStyle="1" w:styleId="WW8Num28z0">
    <w:name w:val="WW8Num28z0"/>
    <w:qFormat/>
    <w:rsid w:val="00BD74F2"/>
    <w:rPr>
      <w:rFonts w:ascii="Symbol" w:hAnsi="Symbol" w:cs="Symbol"/>
      <w:sz w:val="20"/>
    </w:rPr>
  </w:style>
  <w:style w:type="character" w:customStyle="1" w:styleId="WW8Num28z1">
    <w:name w:val="WW8Num28z1"/>
    <w:qFormat/>
    <w:rsid w:val="00BD74F2"/>
    <w:rPr>
      <w:rFonts w:ascii="Courier New" w:hAnsi="Courier New" w:cs="Courier New"/>
      <w:sz w:val="20"/>
    </w:rPr>
  </w:style>
  <w:style w:type="character" w:customStyle="1" w:styleId="WW8Num28z2">
    <w:name w:val="WW8Num28z2"/>
    <w:qFormat/>
    <w:rsid w:val="00BD74F2"/>
    <w:rPr>
      <w:rFonts w:ascii="Wingdings" w:hAnsi="Wingdings" w:cs="Wingdings"/>
      <w:sz w:val="20"/>
    </w:rPr>
  </w:style>
  <w:style w:type="character" w:customStyle="1" w:styleId="WW8Num29z0">
    <w:name w:val="WW8Num29z0"/>
    <w:qFormat/>
    <w:rsid w:val="00BD74F2"/>
  </w:style>
  <w:style w:type="character" w:customStyle="1" w:styleId="WW8Num30z0">
    <w:name w:val="WW8Num30z0"/>
    <w:qFormat/>
    <w:rsid w:val="00BD74F2"/>
    <w:rPr>
      <w:rFonts w:ascii="Times New Roman" w:eastAsia="Times New Roman" w:hAnsi="Times New Roman" w:cs="Times New Roman"/>
    </w:rPr>
  </w:style>
  <w:style w:type="character" w:customStyle="1" w:styleId="WW8Num30z1">
    <w:name w:val="WW8Num30z1"/>
    <w:qFormat/>
    <w:rsid w:val="00BD74F2"/>
    <w:rPr>
      <w:rFonts w:ascii="Courier New" w:hAnsi="Courier New" w:cs="Courier New"/>
    </w:rPr>
  </w:style>
  <w:style w:type="character" w:customStyle="1" w:styleId="WW8Num30z2">
    <w:name w:val="WW8Num30z2"/>
    <w:qFormat/>
    <w:rsid w:val="00BD74F2"/>
    <w:rPr>
      <w:rFonts w:ascii="Wingdings" w:hAnsi="Wingdings" w:cs="Wingdings"/>
    </w:rPr>
  </w:style>
  <w:style w:type="character" w:customStyle="1" w:styleId="WW8Num30z3">
    <w:name w:val="WW8Num30z3"/>
    <w:qFormat/>
    <w:rsid w:val="00BD74F2"/>
    <w:rPr>
      <w:rFonts w:ascii="Symbol" w:hAnsi="Symbol" w:cs="Symbol"/>
    </w:rPr>
  </w:style>
  <w:style w:type="character" w:customStyle="1" w:styleId="WW8Num31z0">
    <w:name w:val="WW8Num31z0"/>
    <w:qFormat/>
    <w:rsid w:val="00BD74F2"/>
    <w:rPr>
      <w:rFonts w:ascii="Symbol" w:hAnsi="Symbol" w:cs="Symbol"/>
      <w:sz w:val="20"/>
    </w:rPr>
  </w:style>
  <w:style w:type="character" w:customStyle="1" w:styleId="WW8Num31z1">
    <w:name w:val="WW8Num31z1"/>
    <w:qFormat/>
    <w:rsid w:val="00BD74F2"/>
    <w:rPr>
      <w:rFonts w:ascii="Courier New" w:hAnsi="Courier New" w:cs="Courier New"/>
      <w:sz w:val="20"/>
    </w:rPr>
  </w:style>
  <w:style w:type="character" w:customStyle="1" w:styleId="WW8Num31z2">
    <w:name w:val="WW8Num31z2"/>
    <w:qFormat/>
    <w:rsid w:val="00BD74F2"/>
    <w:rPr>
      <w:rFonts w:ascii="Wingdings" w:hAnsi="Wingdings" w:cs="Wingdings"/>
      <w:sz w:val="20"/>
    </w:rPr>
  </w:style>
  <w:style w:type="character" w:customStyle="1" w:styleId="WW8Num32z0">
    <w:name w:val="WW8Num32z0"/>
    <w:qFormat/>
    <w:rsid w:val="00BD74F2"/>
    <w:rPr>
      <w:rFonts w:ascii="Courier New" w:hAnsi="Courier New" w:cs="Courier New"/>
    </w:rPr>
  </w:style>
  <w:style w:type="character" w:customStyle="1" w:styleId="WW8Num32z2">
    <w:name w:val="WW8Num32z2"/>
    <w:qFormat/>
    <w:rsid w:val="00BD74F2"/>
    <w:rPr>
      <w:rFonts w:ascii="Wingdings" w:hAnsi="Wingdings" w:cs="Wingdings"/>
    </w:rPr>
  </w:style>
  <w:style w:type="character" w:customStyle="1" w:styleId="WW8Num32z3">
    <w:name w:val="WW8Num32z3"/>
    <w:qFormat/>
    <w:rsid w:val="00BD74F2"/>
    <w:rPr>
      <w:rFonts w:ascii="Symbol" w:hAnsi="Symbol" w:cs="Symbol"/>
    </w:rPr>
  </w:style>
  <w:style w:type="character" w:customStyle="1" w:styleId="WW8Num33z0">
    <w:name w:val="WW8Num33z0"/>
    <w:qFormat/>
    <w:rsid w:val="00BD74F2"/>
    <w:rPr>
      <w:rFonts w:ascii="Symbol" w:hAnsi="Symbol" w:cs="Symbol"/>
    </w:rPr>
  </w:style>
  <w:style w:type="character" w:customStyle="1" w:styleId="WW8Num33z1">
    <w:name w:val="WW8Num33z1"/>
    <w:qFormat/>
    <w:rsid w:val="00BD74F2"/>
    <w:rPr>
      <w:rFonts w:ascii="Courier New" w:hAnsi="Courier New" w:cs="Courier New"/>
    </w:rPr>
  </w:style>
  <w:style w:type="character" w:customStyle="1" w:styleId="WW8Num33z2">
    <w:name w:val="WW8Num33z2"/>
    <w:qFormat/>
    <w:rsid w:val="00BD74F2"/>
    <w:rPr>
      <w:rFonts w:ascii="Wingdings" w:hAnsi="Wingdings" w:cs="Wingdings"/>
    </w:rPr>
  </w:style>
  <w:style w:type="character" w:customStyle="1" w:styleId="WW8Num34z0">
    <w:name w:val="WW8Num34z0"/>
    <w:qFormat/>
    <w:rsid w:val="00BD74F2"/>
    <w:rPr>
      <w:rFonts w:ascii="Courier New" w:hAnsi="Courier New" w:cs="Courier New"/>
    </w:rPr>
  </w:style>
  <w:style w:type="character" w:customStyle="1" w:styleId="WW8Num34z2">
    <w:name w:val="WW8Num34z2"/>
    <w:qFormat/>
    <w:rsid w:val="00BD74F2"/>
    <w:rPr>
      <w:rFonts w:ascii="Wingdings" w:hAnsi="Wingdings" w:cs="Wingdings"/>
    </w:rPr>
  </w:style>
  <w:style w:type="character" w:customStyle="1" w:styleId="WW8Num34z3">
    <w:name w:val="WW8Num34z3"/>
    <w:qFormat/>
    <w:rsid w:val="00BD74F2"/>
    <w:rPr>
      <w:rFonts w:ascii="Symbol" w:hAnsi="Symbol" w:cs="Symbol"/>
    </w:rPr>
  </w:style>
  <w:style w:type="character" w:customStyle="1" w:styleId="WW8Num35z0">
    <w:name w:val="WW8Num35z0"/>
    <w:qFormat/>
    <w:rsid w:val="00BD74F2"/>
    <w:rPr>
      <w:rFonts w:ascii="Courier New" w:hAnsi="Courier New" w:cs="Courier New"/>
    </w:rPr>
  </w:style>
  <w:style w:type="character" w:customStyle="1" w:styleId="WW8Num35z2">
    <w:name w:val="WW8Num35z2"/>
    <w:qFormat/>
    <w:rsid w:val="00BD74F2"/>
    <w:rPr>
      <w:rFonts w:ascii="Wingdings" w:hAnsi="Wingdings" w:cs="Wingdings"/>
    </w:rPr>
  </w:style>
  <w:style w:type="character" w:customStyle="1" w:styleId="WW8Num35z3">
    <w:name w:val="WW8Num35z3"/>
    <w:qFormat/>
    <w:rsid w:val="00BD74F2"/>
    <w:rPr>
      <w:rFonts w:ascii="Symbol" w:hAnsi="Symbol" w:cs="Symbol"/>
    </w:rPr>
  </w:style>
  <w:style w:type="character" w:customStyle="1" w:styleId="WW8Num36z0">
    <w:name w:val="WW8Num36z0"/>
    <w:qFormat/>
    <w:rsid w:val="00BD74F2"/>
    <w:rPr>
      <w:rFonts w:ascii="Symbol" w:hAnsi="Symbol" w:cs="Symbol"/>
    </w:rPr>
  </w:style>
  <w:style w:type="character" w:customStyle="1" w:styleId="WW8Num36z1">
    <w:name w:val="WW8Num36z1"/>
    <w:qFormat/>
    <w:rsid w:val="00BD74F2"/>
    <w:rPr>
      <w:rFonts w:ascii="Courier New" w:hAnsi="Courier New" w:cs="Courier New"/>
    </w:rPr>
  </w:style>
  <w:style w:type="character" w:customStyle="1" w:styleId="WW8Num36z2">
    <w:name w:val="WW8Num36z2"/>
    <w:qFormat/>
    <w:rsid w:val="00BD74F2"/>
    <w:rPr>
      <w:rFonts w:ascii="Wingdings" w:hAnsi="Wingdings" w:cs="Wingdings"/>
    </w:rPr>
  </w:style>
  <w:style w:type="character" w:customStyle="1" w:styleId="WW8Num37z0">
    <w:name w:val="WW8Num37z0"/>
    <w:qFormat/>
    <w:rsid w:val="00BD74F2"/>
    <w:rPr>
      <w:rFonts w:ascii="Times New Roman" w:eastAsia="Times New Roman" w:hAnsi="Times New Roman" w:cs="Times New Roman"/>
    </w:rPr>
  </w:style>
  <w:style w:type="character" w:customStyle="1" w:styleId="WW8Num37z1">
    <w:name w:val="WW8Num37z1"/>
    <w:qFormat/>
    <w:rsid w:val="00BD74F2"/>
  </w:style>
  <w:style w:type="character" w:customStyle="1" w:styleId="WW8Num37z2">
    <w:name w:val="WW8Num37z2"/>
    <w:qFormat/>
    <w:rsid w:val="00BD74F2"/>
  </w:style>
  <w:style w:type="character" w:customStyle="1" w:styleId="WW8Num37z3">
    <w:name w:val="WW8Num37z3"/>
    <w:qFormat/>
    <w:rsid w:val="00BD74F2"/>
  </w:style>
  <w:style w:type="character" w:customStyle="1" w:styleId="WW8Num37z4">
    <w:name w:val="WW8Num37z4"/>
    <w:qFormat/>
    <w:rsid w:val="00BD74F2"/>
  </w:style>
  <w:style w:type="character" w:customStyle="1" w:styleId="WW8Num37z5">
    <w:name w:val="WW8Num37z5"/>
    <w:qFormat/>
    <w:rsid w:val="00BD74F2"/>
  </w:style>
  <w:style w:type="character" w:customStyle="1" w:styleId="WW8Num37z6">
    <w:name w:val="WW8Num37z6"/>
    <w:qFormat/>
    <w:rsid w:val="00BD74F2"/>
  </w:style>
  <w:style w:type="character" w:customStyle="1" w:styleId="WW8Num37z7">
    <w:name w:val="WW8Num37z7"/>
    <w:qFormat/>
    <w:rsid w:val="00BD74F2"/>
  </w:style>
  <w:style w:type="character" w:customStyle="1" w:styleId="WW8Num37z8">
    <w:name w:val="WW8Num37z8"/>
    <w:qFormat/>
    <w:rsid w:val="00BD74F2"/>
  </w:style>
  <w:style w:type="character" w:customStyle="1" w:styleId="WW8Num38z0">
    <w:name w:val="WW8Num38z0"/>
    <w:qFormat/>
    <w:rsid w:val="00BD74F2"/>
    <w:rPr>
      <w:rFonts w:ascii="Courier New" w:hAnsi="Courier New" w:cs="Courier New"/>
    </w:rPr>
  </w:style>
  <w:style w:type="character" w:customStyle="1" w:styleId="WW8Num38z2">
    <w:name w:val="WW8Num38z2"/>
    <w:qFormat/>
    <w:rsid w:val="00BD74F2"/>
    <w:rPr>
      <w:rFonts w:ascii="Wingdings" w:hAnsi="Wingdings" w:cs="Wingdings"/>
    </w:rPr>
  </w:style>
  <w:style w:type="character" w:customStyle="1" w:styleId="WW8Num38z3">
    <w:name w:val="WW8Num38z3"/>
    <w:qFormat/>
    <w:rsid w:val="00BD74F2"/>
    <w:rPr>
      <w:rFonts w:ascii="Symbol" w:hAnsi="Symbol" w:cs="Symbol"/>
    </w:rPr>
  </w:style>
  <w:style w:type="character" w:customStyle="1" w:styleId="WW8Num39z0">
    <w:name w:val="WW8Num39z0"/>
    <w:qFormat/>
    <w:rsid w:val="00BD74F2"/>
    <w:rPr>
      <w:rFonts w:ascii="Symbol" w:hAnsi="Symbol" w:cs="Symbol"/>
    </w:rPr>
  </w:style>
  <w:style w:type="character" w:customStyle="1" w:styleId="WW8Num39z1">
    <w:name w:val="WW8Num39z1"/>
    <w:qFormat/>
    <w:rsid w:val="00BD74F2"/>
    <w:rPr>
      <w:rFonts w:ascii="Courier New" w:hAnsi="Courier New" w:cs="Courier New"/>
    </w:rPr>
  </w:style>
  <w:style w:type="character" w:customStyle="1" w:styleId="WW8Num39z2">
    <w:name w:val="WW8Num39z2"/>
    <w:qFormat/>
    <w:rsid w:val="00BD74F2"/>
    <w:rPr>
      <w:rFonts w:ascii="Wingdings" w:hAnsi="Wingdings" w:cs="Wingdings"/>
    </w:rPr>
  </w:style>
  <w:style w:type="character" w:customStyle="1" w:styleId="WW8Num40z0">
    <w:name w:val="WW8Num40z0"/>
    <w:qFormat/>
    <w:rsid w:val="00BD74F2"/>
  </w:style>
  <w:style w:type="character" w:customStyle="1" w:styleId="WW8Num40z1">
    <w:name w:val="WW8Num40z1"/>
    <w:qFormat/>
    <w:rsid w:val="00BD74F2"/>
  </w:style>
  <w:style w:type="character" w:customStyle="1" w:styleId="WW8Num40z2">
    <w:name w:val="WW8Num40z2"/>
    <w:qFormat/>
    <w:rsid w:val="00BD74F2"/>
  </w:style>
  <w:style w:type="character" w:customStyle="1" w:styleId="WW8Num40z3">
    <w:name w:val="WW8Num40z3"/>
    <w:qFormat/>
    <w:rsid w:val="00BD74F2"/>
  </w:style>
  <w:style w:type="character" w:customStyle="1" w:styleId="WW8Num40z4">
    <w:name w:val="WW8Num40z4"/>
    <w:qFormat/>
    <w:rsid w:val="00BD74F2"/>
  </w:style>
  <w:style w:type="character" w:customStyle="1" w:styleId="WW8Num40z5">
    <w:name w:val="WW8Num40z5"/>
    <w:qFormat/>
    <w:rsid w:val="00BD74F2"/>
  </w:style>
  <w:style w:type="character" w:customStyle="1" w:styleId="WW8Num40z6">
    <w:name w:val="WW8Num40z6"/>
    <w:qFormat/>
    <w:rsid w:val="00BD74F2"/>
  </w:style>
  <w:style w:type="character" w:customStyle="1" w:styleId="WW8Num40z7">
    <w:name w:val="WW8Num40z7"/>
    <w:qFormat/>
    <w:rsid w:val="00BD74F2"/>
  </w:style>
  <w:style w:type="character" w:customStyle="1" w:styleId="WW8Num40z8">
    <w:name w:val="WW8Num40z8"/>
    <w:qFormat/>
    <w:rsid w:val="00BD74F2"/>
  </w:style>
  <w:style w:type="character" w:customStyle="1" w:styleId="WW8Num41z0">
    <w:name w:val="WW8Num41z0"/>
    <w:qFormat/>
    <w:rsid w:val="00BD74F2"/>
    <w:rPr>
      <w:rFonts w:ascii="Symbol" w:hAnsi="Symbol" w:cs="Symbol"/>
    </w:rPr>
  </w:style>
  <w:style w:type="character" w:customStyle="1" w:styleId="WW8Num41z1">
    <w:name w:val="WW8Num41z1"/>
    <w:qFormat/>
    <w:rsid w:val="00BD74F2"/>
    <w:rPr>
      <w:rFonts w:ascii="Courier New" w:hAnsi="Courier New" w:cs="Courier New"/>
    </w:rPr>
  </w:style>
  <w:style w:type="character" w:customStyle="1" w:styleId="WW8Num41z2">
    <w:name w:val="WW8Num41z2"/>
    <w:qFormat/>
    <w:rsid w:val="00BD74F2"/>
    <w:rPr>
      <w:rFonts w:ascii="Wingdings" w:hAnsi="Wingdings" w:cs="Wingdings"/>
    </w:rPr>
  </w:style>
  <w:style w:type="character" w:customStyle="1" w:styleId="WW8Num42z0">
    <w:name w:val="WW8Num42z0"/>
    <w:qFormat/>
    <w:rsid w:val="00BD74F2"/>
    <w:rPr>
      <w:rFonts w:ascii="Symbol" w:hAnsi="Symbol" w:cs="Symbol"/>
    </w:rPr>
  </w:style>
  <w:style w:type="character" w:customStyle="1" w:styleId="WW8Num42z1">
    <w:name w:val="WW8Num42z1"/>
    <w:qFormat/>
    <w:rsid w:val="00BD74F2"/>
    <w:rPr>
      <w:rFonts w:ascii="Courier New" w:hAnsi="Courier New" w:cs="Courier New"/>
    </w:rPr>
  </w:style>
  <w:style w:type="character" w:customStyle="1" w:styleId="WW8Num42z2">
    <w:name w:val="WW8Num42z2"/>
    <w:qFormat/>
    <w:rsid w:val="00BD74F2"/>
    <w:rPr>
      <w:rFonts w:ascii="Wingdings" w:hAnsi="Wingdings" w:cs="Wingdings"/>
    </w:rPr>
  </w:style>
  <w:style w:type="character" w:customStyle="1" w:styleId="WW8Num43z0">
    <w:name w:val="WW8Num43z0"/>
    <w:qFormat/>
    <w:rsid w:val="00BD74F2"/>
    <w:rPr>
      <w:rFonts w:ascii="Symbol" w:hAnsi="Symbol" w:cs="Symbol"/>
      <w:sz w:val="26"/>
      <w:szCs w:val="26"/>
    </w:rPr>
  </w:style>
  <w:style w:type="character" w:customStyle="1" w:styleId="WW8Num43z1">
    <w:name w:val="WW8Num43z1"/>
    <w:qFormat/>
    <w:rsid w:val="00BD74F2"/>
    <w:rPr>
      <w:rFonts w:ascii="Courier New" w:hAnsi="Courier New" w:cs="Courier New"/>
    </w:rPr>
  </w:style>
  <w:style w:type="character" w:customStyle="1" w:styleId="WW8Num43z2">
    <w:name w:val="WW8Num43z2"/>
    <w:qFormat/>
    <w:rsid w:val="00BD74F2"/>
    <w:rPr>
      <w:rFonts w:ascii="Wingdings" w:hAnsi="Wingdings" w:cs="Wingdings"/>
    </w:rPr>
  </w:style>
  <w:style w:type="character" w:customStyle="1" w:styleId="WW8Num44z0">
    <w:name w:val="WW8Num44z0"/>
    <w:qFormat/>
    <w:rsid w:val="00BD74F2"/>
    <w:rPr>
      <w:rFonts w:ascii="Symbol" w:hAnsi="Symbol" w:cs="Symbol"/>
    </w:rPr>
  </w:style>
  <w:style w:type="character" w:customStyle="1" w:styleId="WW8Num44z1">
    <w:name w:val="WW8Num44z1"/>
    <w:qFormat/>
    <w:rsid w:val="00BD74F2"/>
    <w:rPr>
      <w:rFonts w:ascii="Courier New" w:hAnsi="Courier New" w:cs="Courier New"/>
    </w:rPr>
  </w:style>
  <w:style w:type="character" w:customStyle="1" w:styleId="WW8Num44z2">
    <w:name w:val="WW8Num44z2"/>
    <w:qFormat/>
    <w:rsid w:val="00BD74F2"/>
    <w:rPr>
      <w:rFonts w:ascii="Wingdings" w:hAnsi="Wingdings" w:cs="Wingdings"/>
    </w:rPr>
  </w:style>
  <w:style w:type="character" w:customStyle="1" w:styleId="WW8Num45z0">
    <w:name w:val="WW8Num45z0"/>
    <w:qFormat/>
    <w:rsid w:val="00BD74F2"/>
    <w:rPr>
      <w:rFonts w:ascii="Symbol" w:hAnsi="Symbol" w:cs="Symbol"/>
    </w:rPr>
  </w:style>
  <w:style w:type="character" w:customStyle="1" w:styleId="WW8Num45z1">
    <w:name w:val="WW8Num45z1"/>
    <w:qFormat/>
    <w:rsid w:val="00BD74F2"/>
    <w:rPr>
      <w:rFonts w:ascii="Courier New" w:hAnsi="Courier New" w:cs="Courier New"/>
    </w:rPr>
  </w:style>
  <w:style w:type="character" w:customStyle="1" w:styleId="WW8Num45z2">
    <w:name w:val="WW8Num45z2"/>
    <w:qFormat/>
    <w:rsid w:val="00BD74F2"/>
    <w:rPr>
      <w:rFonts w:ascii="Wingdings" w:hAnsi="Wingdings" w:cs="Wingdings"/>
    </w:rPr>
  </w:style>
  <w:style w:type="character" w:customStyle="1" w:styleId="WW8Num46z0">
    <w:name w:val="WW8Num46z0"/>
    <w:qFormat/>
    <w:rsid w:val="00BD74F2"/>
    <w:rPr>
      <w:rFonts w:ascii="Symbol" w:hAnsi="Symbol" w:cs="Symbol"/>
    </w:rPr>
  </w:style>
  <w:style w:type="character" w:customStyle="1" w:styleId="WW8Num46z1">
    <w:name w:val="WW8Num46z1"/>
    <w:qFormat/>
    <w:rsid w:val="00BD74F2"/>
    <w:rPr>
      <w:rFonts w:ascii="Courier New" w:hAnsi="Courier New" w:cs="Courier New"/>
    </w:rPr>
  </w:style>
  <w:style w:type="character" w:customStyle="1" w:styleId="WW8Num46z2">
    <w:name w:val="WW8Num46z2"/>
    <w:qFormat/>
    <w:rsid w:val="00BD74F2"/>
    <w:rPr>
      <w:rFonts w:ascii="Wingdings" w:hAnsi="Wingdings" w:cs="Wingdings"/>
    </w:rPr>
  </w:style>
  <w:style w:type="character" w:customStyle="1" w:styleId="WW8Num47z0">
    <w:name w:val="WW8Num47z0"/>
    <w:qFormat/>
    <w:rsid w:val="00BD74F2"/>
    <w:rPr>
      <w:rFonts w:ascii="Courier New" w:hAnsi="Courier New" w:cs="Courier New"/>
    </w:rPr>
  </w:style>
  <w:style w:type="character" w:customStyle="1" w:styleId="WW8Num47z2">
    <w:name w:val="WW8Num47z2"/>
    <w:qFormat/>
    <w:rsid w:val="00BD74F2"/>
    <w:rPr>
      <w:rFonts w:ascii="Wingdings" w:hAnsi="Wingdings" w:cs="Wingdings"/>
    </w:rPr>
  </w:style>
  <w:style w:type="character" w:customStyle="1" w:styleId="WW8Num47z3">
    <w:name w:val="WW8Num47z3"/>
    <w:qFormat/>
    <w:rsid w:val="00BD74F2"/>
    <w:rPr>
      <w:rFonts w:ascii="Symbol" w:hAnsi="Symbol" w:cs="Symbol"/>
    </w:rPr>
  </w:style>
  <w:style w:type="character" w:customStyle="1" w:styleId="WW8Num48z0">
    <w:name w:val="WW8Num48z0"/>
    <w:qFormat/>
    <w:rsid w:val="00BD74F2"/>
    <w:rPr>
      <w:rFonts w:ascii="Verdana" w:hAnsi="Verdana" w:cs="Verdana"/>
    </w:rPr>
  </w:style>
  <w:style w:type="character" w:customStyle="1" w:styleId="WW8Num48z1">
    <w:name w:val="WW8Num48z1"/>
    <w:qFormat/>
    <w:rsid w:val="00BD74F2"/>
    <w:rPr>
      <w:rFonts w:ascii="Courier New" w:hAnsi="Courier New" w:cs="Courier New"/>
    </w:rPr>
  </w:style>
  <w:style w:type="character" w:customStyle="1" w:styleId="WW8Num48z2">
    <w:name w:val="WW8Num48z2"/>
    <w:qFormat/>
    <w:rsid w:val="00BD74F2"/>
    <w:rPr>
      <w:rFonts w:ascii="Wingdings" w:hAnsi="Wingdings" w:cs="Wingdings"/>
    </w:rPr>
  </w:style>
  <w:style w:type="character" w:customStyle="1" w:styleId="WW8Num48z3">
    <w:name w:val="WW8Num48z3"/>
    <w:qFormat/>
    <w:rsid w:val="00BD74F2"/>
    <w:rPr>
      <w:rFonts w:ascii="Symbol" w:hAnsi="Symbol" w:cs="Symbol"/>
    </w:rPr>
  </w:style>
  <w:style w:type="character" w:customStyle="1" w:styleId="WW8Num49z0">
    <w:name w:val="WW8Num49z0"/>
    <w:qFormat/>
    <w:rsid w:val="00BD74F2"/>
    <w:rPr>
      <w:rFonts w:ascii="Symbol" w:hAnsi="Symbol" w:cs="Symbol"/>
      <w:sz w:val="20"/>
    </w:rPr>
  </w:style>
  <w:style w:type="character" w:customStyle="1" w:styleId="WW8Num49z1">
    <w:name w:val="WW8Num49z1"/>
    <w:qFormat/>
    <w:rsid w:val="00BD74F2"/>
    <w:rPr>
      <w:rFonts w:ascii="Courier New" w:hAnsi="Courier New" w:cs="Courier New"/>
      <w:sz w:val="20"/>
    </w:rPr>
  </w:style>
  <w:style w:type="character" w:customStyle="1" w:styleId="WW8Num49z2">
    <w:name w:val="WW8Num49z2"/>
    <w:qFormat/>
    <w:rsid w:val="00BD74F2"/>
    <w:rPr>
      <w:rFonts w:ascii="Wingdings" w:hAnsi="Wingdings" w:cs="Wingdings"/>
      <w:sz w:val="20"/>
    </w:rPr>
  </w:style>
  <w:style w:type="character" w:customStyle="1" w:styleId="PageNumber">
    <w:name w:val="Page Number"/>
    <w:basedOn w:val="a0"/>
    <w:rsid w:val="00BD74F2"/>
  </w:style>
  <w:style w:type="character" w:customStyle="1" w:styleId="grame">
    <w:name w:val="grame"/>
    <w:basedOn w:val="a0"/>
    <w:qFormat/>
    <w:rsid w:val="00BD74F2"/>
  </w:style>
  <w:style w:type="character" w:customStyle="1" w:styleId="StrongEmphasis">
    <w:name w:val="Strong Emphasis"/>
    <w:qFormat/>
    <w:rsid w:val="00BD74F2"/>
    <w:rPr>
      <w:b/>
      <w:bCs/>
    </w:rPr>
  </w:style>
  <w:style w:type="character" w:customStyle="1" w:styleId="InternetLink">
    <w:name w:val="Internet Link"/>
    <w:rsid w:val="00BD74F2"/>
    <w:rPr>
      <w:color w:val="0000FF"/>
      <w:u w:val="single"/>
    </w:rPr>
  </w:style>
  <w:style w:type="character" w:styleId="a3">
    <w:name w:val="Emphasis"/>
    <w:qFormat/>
    <w:rsid w:val="00BD74F2"/>
    <w:rPr>
      <w:i/>
      <w:iCs/>
    </w:rPr>
  </w:style>
  <w:style w:type="character" w:customStyle="1" w:styleId="2">
    <w:name w:val="Заголовок 2 Знак"/>
    <w:basedOn w:val="a0"/>
    <w:qFormat/>
    <w:rsid w:val="00BD74F2"/>
    <w:rPr>
      <w:sz w:val="28"/>
      <w:szCs w:val="24"/>
    </w:rPr>
  </w:style>
  <w:style w:type="character" w:customStyle="1" w:styleId="a4">
    <w:name w:val="Основной текст Знак"/>
    <w:basedOn w:val="a0"/>
    <w:qFormat/>
    <w:rsid w:val="00BD74F2"/>
    <w:rPr>
      <w:sz w:val="24"/>
      <w:szCs w:val="24"/>
    </w:rPr>
  </w:style>
  <w:style w:type="character" w:customStyle="1" w:styleId="20">
    <w:name w:val="Основной текст 2 Знак"/>
    <w:basedOn w:val="a0"/>
    <w:qFormat/>
    <w:rsid w:val="00BD74F2"/>
    <w:rPr>
      <w:rFonts w:ascii="Arial" w:hAnsi="Arial" w:cs="Arial"/>
      <w:sz w:val="24"/>
      <w:szCs w:val="24"/>
    </w:rPr>
  </w:style>
  <w:style w:type="character" w:customStyle="1" w:styleId="apple-converted-space">
    <w:name w:val="apple-converted-space"/>
    <w:basedOn w:val="a0"/>
    <w:qFormat/>
    <w:rsid w:val="00BD74F2"/>
  </w:style>
  <w:style w:type="character" w:customStyle="1" w:styleId="b-serp-urlitem">
    <w:name w:val="b-serp-url__item"/>
    <w:basedOn w:val="a0"/>
    <w:qFormat/>
    <w:rsid w:val="00BD74F2"/>
  </w:style>
  <w:style w:type="paragraph" w:customStyle="1" w:styleId="Heading">
    <w:name w:val="Heading"/>
    <w:basedOn w:val="a"/>
    <w:next w:val="a5"/>
    <w:qFormat/>
    <w:rsid w:val="00BD74F2"/>
    <w:pPr>
      <w:jc w:val="center"/>
    </w:pPr>
    <w:rPr>
      <w:rFonts w:ascii="Arial" w:hAnsi="Arial" w:cs="Arial"/>
      <w:b/>
      <w:bCs/>
    </w:rPr>
  </w:style>
  <w:style w:type="paragraph" w:styleId="a5">
    <w:name w:val="Body Text"/>
    <w:basedOn w:val="a"/>
    <w:rsid w:val="00BD74F2"/>
    <w:pPr>
      <w:spacing w:after="120"/>
    </w:pPr>
  </w:style>
  <w:style w:type="paragraph" w:styleId="a6">
    <w:name w:val="List"/>
    <w:basedOn w:val="a5"/>
    <w:rsid w:val="00BD74F2"/>
  </w:style>
  <w:style w:type="paragraph" w:customStyle="1" w:styleId="Caption">
    <w:name w:val="Caption"/>
    <w:basedOn w:val="a"/>
    <w:qFormat/>
    <w:rsid w:val="00BD74F2"/>
    <w:pPr>
      <w:suppressLineNumbers/>
      <w:spacing w:before="120" w:after="120"/>
    </w:pPr>
    <w:rPr>
      <w:i/>
      <w:iCs/>
    </w:rPr>
  </w:style>
  <w:style w:type="paragraph" w:customStyle="1" w:styleId="Index">
    <w:name w:val="Index"/>
    <w:basedOn w:val="a"/>
    <w:qFormat/>
    <w:rsid w:val="00BD74F2"/>
    <w:pPr>
      <w:suppressLineNumbers/>
    </w:pPr>
  </w:style>
  <w:style w:type="paragraph" w:customStyle="1" w:styleId="consplusnormal">
    <w:name w:val="consplusnormal"/>
    <w:basedOn w:val="a"/>
    <w:qFormat/>
    <w:rsid w:val="00BD74F2"/>
    <w:pPr>
      <w:spacing w:before="280" w:after="280"/>
    </w:pPr>
  </w:style>
  <w:style w:type="paragraph" w:styleId="21">
    <w:name w:val="Body Text 2"/>
    <w:basedOn w:val="a"/>
    <w:qFormat/>
    <w:rsid w:val="00BD74F2"/>
    <w:pPr>
      <w:jc w:val="center"/>
    </w:pPr>
    <w:rPr>
      <w:rFonts w:ascii="Arial" w:hAnsi="Arial" w:cs="Arial"/>
    </w:rPr>
  </w:style>
  <w:style w:type="paragraph" w:customStyle="1" w:styleId="Header">
    <w:name w:val="Header"/>
    <w:basedOn w:val="a"/>
    <w:rsid w:val="00BD74F2"/>
    <w:pPr>
      <w:tabs>
        <w:tab w:val="center" w:pos="4153"/>
        <w:tab w:val="right" w:pos="8306"/>
      </w:tabs>
    </w:pPr>
  </w:style>
  <w:style w:type="paragraph" w:styleId="a7">
    <w:name w:val="Balloon Text"/>
    <w:basedOn w:val="a"/>
    <w:qFormat/>
    <w:rsid w:val="00BD74F2"/>
    <w:rPr>
      <w:rFonts w:ascii="Tahoma" w:hAnsi="Tahoma" w:cs="Tahoma"/>
      <w:sz w:val="16"/>
      <w:szCs w:val="16"/>
    </w:rPr>
  </w:style>
  <w:style w:type="paragraph" w:styleId="a8">
    <w:name w:val="Body Text Indent"/>
    <w:basedOn w:val="a"/>
    <w:rsid w:val="00BD74F2"/>
    <w:pPr>
      <w:spacing w:after="120"/>
      <w:ind w:left="283"/>
    </w:pPr>
  </w:style>
  <w:style w:type="paragraph" w:styleId="a9">
    <w:name w:val="Normal (Web)"/>
    <w:basedOn w:val="a"/>
    <w:qFormat/>
    <w:rsid w:val="00BD74F2"/>
    <w:pPr>
      <w:spacing w:before="280" w:after="280"/>
    </w:pPr>
  </w:style>
  <w:style w:type="paragraph" w:customStyle="1" w:styleId="wikip">
    <w:name w:val="wikip"/>
    <w:basedOn w:val="a"/>
    <w:qFormat/>
    <w:rsid w:val="00BD74F2"/>
    <w:pPr>
      <w:spacing w:before="280" w:after="280"/>
    </w:pPr>
  </w:style>
  <w:style w:type="paragraph" w:customStyle="1" w:styleId="ConsPlusTitle">
    <w:name w:val="ConsPlusTitle"/>
    <w:qFormat/>
    <w:rsid w:val="00BD74F2"/>
    <w:pPr>
      <w:widowControl w:val="0"/>
      <w:autoSpaceDE w:val="0"/>
    </w:pPr>
    <w:rPr>
      <w:rFonts w:ascii="Arial" w:eastAsia="Times New Roman" w:hAnsi="Arial" w:cs="Arial"/>
      <w:b/>
      <w:bCs/>
      <w:szCs w:val="20"/>
      <w:lang w:val="ru-RU" w:bidi="ar-SA"/>
    </w:rPr>
  </w:style>
  <w:style w:type="paragraph" w:styleId="aa">
    <w:name w:val="No Spacing"/>
    <w:qFormat/>
    <w:rsid w:val="00BD74F2"/>
    <w:rPr>
      <w:rFonts w:ascii="Calibri" w:eastAsia="Times New Roman" w:hAnsi="Calibri" w:cs="Calibri"/>
      <w:sz w:val="22"/>
      <w:szCs w:val="22"/>
      <w:lang w:val="ru-RU" w:bidi="ar-SA"/>
    </w:rPr>
  </w:style>
  <w:style w:type="paragraph" w:customStyle="1" w:styleId="ConsPlusNormal0">
    <w:name w:val="ConsPlusNormal"/>
    <w:qFormat/>
    <w:rsid w:val="00BD74F2"/>
    <w:pPr>
      <w:widowControl w:val="0"/>
      <w:autoSpaceDE w:val="0"/>
      <w:ind w:firstLine="720"/>
    </w:pPr>
    <w:rPr>
      <w:rFonts w:ascii="Arial" w:eastAsia="Times New Roman" w:hAnsi="Arial" w:cs="Arial"/>
      <w:sz w:val="18"/>
      <w:szCs w:val="18"/>
      <w:lang w:val="ru-RU" w:bidi="ar-SA"/>
    </w:rPr>
  </w:style>
  <w:style w:type="paragraph" w:customStyle="1" w:styleId="consplusnonformat">
    <w:name w:val="consplusnonformat"/>
    <w:basedOn w:val="a"/>
    <w:qFormat/>
    <w:rsid w:val="00BD74F2"/>
    <w:pPr>
      <w:spacing w:before="280" w:after="280"/>
    </w:pPr>
  </w:style>
  <w:style w:type="paragraph" w:customStyle="1" w:styleId="rec">
    <w:name w:val="rec"/>
    <w:basedOn w:val="a"/>
    <w:qFormat/>
    <w:rsid w:val="00BD74F2"/>
    <w:pPr>
      <w:spacing w:before="280" w:after="280" w:line="195" w:lineRule="atLeast"/>
    </w:pPr>
    <w:rPr>
      <w:rFonts w:ascii="Arial" w:hAnsi="Arial" w:cs="Arial"/>
      <w:color w:val="333333"/>
      <w:sz w:val="18"/>
      <w:szCs w:val="18"/>
    </w:rPr>
  </w:style>
  <w:style w:type="paragraph" w:customStyle="1" w:styleId="Footer">
    <w:name w:val="Footer"/>
    <w:basedOn w:val="a"/>
    <w:rsid w:val="00BD74F2"/>
    <w:pPr>
      <w:tabs>
        <w:tab w:val="center" w:pos="4677"/>
        <w:tab w:val="right" w:pos="9355"/>
      </w:tabs>
    </w:pPr>
  </w:style>
  <w:style w:type="paragraph" w:customStyle="1" w:styleId="TableContents">
    <w:name w:val="Table Contents"/>
    <w:basedOn w:val="a"/>
    <w:qFormat/>
    <w:rsid w:val="00BD74F2"/>
    <w:pPr>
      <w:suppressLineNumbers/>
    </w:pPr>
  </w:style>
  <w:style w:type="paragraph" w:customStyle="1" w:styleId="TableHeading">
    <w:name w:val="Table Heading"/>
    <w:basedOn w:val="TableContents"/>
    <w:qFormat/>
    <w:rsid w:val="00BD74F2"/>
    <w:pPr>
      <w:jc w:val="center"/>
    </w:pPr>
    <w:rPr>
      <w:b/>
      <w:bCs/>
    </w:rPr>
  </w:style>
  <w:style w:type="paragraph" w:customStyle="1" w:styleId="FrameContents">
    <w:name w:val="Frame Contents"/>
    <w:basedOn w:val="a"/>
    <w:qFormat/>
    <w:rsid w:val="00BD74F2"/>
  </w:style>
  <w:style w:type="numbering" w:customStyle="1" w:styleId="WW8Num1">
    <w:name w:val="WW8Num1"/>
    <w:qFormat/>
    <w:rsid w:val="00BD74F2"/>
  </w:style>
  <w:style w:type="numbering" w:customStyle="1" w:styleId="WW8Num2">
    <w:name w:val="WW8Num2"/>
    <w:qFormat/>
    <w:rsid w:val="00BD74F2"/>
  </w:style>
  <w:style w:type="numbering" w:customStyle="1" w:styleId="WW8Num3">
    <w:name w:val="WW8Num3"/>
    <w:qFormat/>
    <w:rsid w:val="00BD74F2"/>
  </w:style>
  <w:style w:type="numbering" w:customStyle="1" w:styleId="WW8Num4">
    <w:name w:val="WW8Num4"/>
    <w:qFormat/>
    <w:rsid w:val="00BD74F2"/>
  </w:style>
  <w:style w:type="numbering" w:customStyle="1" w:styleId="WW8Num5">
    <w:name w:val="WW8Num5"/>
    <w:qFormat/>
    <w:rsid w:val="00BD74F2"/>
  </w:style>
  <w:style w:type="numbering" w:customStyle="1" w:styleId="WW8Num6">
    <w:name w:val="WW8Num6"/>
    <w:qFormat/>
    <w:rsid w:val="00BD74F2"/>
  </w:style>
  <w:style w:type="numbering" w:customStyle="1" w:styleId="WW8Num7">
    <w:name w:val="WW8Num7"/>
    <w:qFormat/>
    <w:rsid w:val="00BD74F2"/>
  </w:style>
  <w:style w:type="numbering" w:customStyle="1" w:styleId="WW8Num8">
    <w:name w:val="WW8Num8"/>
    <w:qFormat/>
    <w:rsid w:val="00BD74F2"/>
  </w:style>
  <w:style w:type="numbering" w:customStyle="1" w:styleId="WW8Num9">
    <w:name w:val="WW8Num9"/>
    <w:qFormat/>
    <w:rsid w:val="00BD74F2"/>
  </w:style>
  <w:style w:type="numbering" w:customStyle="1" w:styleId="WW8Num10">
    <w:name w:val="WW8Num10"/>
    <w:qFormat/>
    <w:rsid w:val="00BD74F2"/>
  </w:style>
  <w:style w:type="numbering" w:customStyle="1" w:styleId="WW8Num11">
    <w:name w:val="WW8Num11"/>
    <w:qFormat/>
    <w:rsid w:val="00BD74F2"/>
  </w:style>
  <w:style w:type="numbering" w:customStyle="1" w:styleId="WW8Num12">
    <w:name w:val="WW8Num12"/>
    <w:qFormat/>
    <w:rsid w:val="00BD74F2"/>
  </w:style>
  <w:style w:type="numbering" w:customStyle="1" w:styleId="WW8Num13">
    <w:name w:val="WW8Num13"/>
    <w:qFormat/>
    <w:rsid w:val="00BD74F2"/>
  </w:style>
  <w:style w:type="numbering" w:customStyle="1" w:styleId="WW8Num14">
    <w:name w:val="WW8Num14"/>
    <w:qFormat/>
    <w:rsid w:val="00BD74F2"/>
  </w:style>
  <w:style w:type="numbering" w:customStyle="1" w:styleId="WW8Num15">
    <w:name w:val="WW8Num15"/>
    <w:qFormat/>
    <w:rsid w:val="00BD74F2"/>
  </w:style>
  <w:style w:type="numbering" w:customStyle="1" w:styleId="WW8Num16">
    <w:name w:val="WW8Num16"/>
    <w:qFormat/>
    <w:rsid w:val="00BD74F2"/>
  </w:style>
  <w:style w:type="numbering" w:customStyle="1" w:styleId="WW8Num17">
    <w:name w:val="WW8Num17"/>
    <w:qFormat/>
    <w:rsid w:val="00BD74F2"/>
  </w:style>
  <w:style w:type="numbering" w:customStyle="1" w:styleId="WW8Num18">
    <w:name w:val="WW8Num18"/>
    <w:qFormat/>
    <w:rsid w:val="00BD74F2"/>
  </w:style>
  <w:style w:type="numbering" w:customStyle="1" w:styleId="WW8Num19">
    <w:name w:val="WW8Num19"/>
    <w:qFormat/>
    <w:rsid w:val="00BD74F2"/>
  </w:style>
  <w:style w:type="numbering" w:customStyle="1" w:styleId="WW8Num20">
    <w:name w:val="WW8Num20"/>
    <w:qFormat/>
    <w:rsid w:val="00BD74F2"/>
  </w:style>
  <w:style w:type="numbering" w:customStyle="1" w:styleId="WW8Num21">
    <w:name w:val="WW8Num21"/>
    <w:qFormat/>
    <w:rsid w:val="00BD74F2"/>
  </w:style>
  <w:style w:type="numbering" w:customStyle="1" w:styleId="WW8Num22">
    <w:name w:val="WW8Num22"/>
    <w:qFormat/>
    <w:rsid w:val="00BD74F2"/>
  </w:style>
  <w:style w:type="numbering" w:customStyle="1" w:styleId="WW8Num23">
    <w:name w:val="WW8Num23"/>
    <w:qFormat/>
    <w:rsid w:val="00BD74F2"/>
  </w:style>
  <w:style w:type="numbering" w:customStyle="1" w:styleId="WW8Num24">
    <w:name w:val="WW8Num24"/>
    <w:qFormat/>
    <w:rsid w:val="00BD74F2"/>
  </w:style>
  <w:style w:type="numbering" w:customStyle="1" w:styleId="WW8Num25">
    <w:name w:val="WW8Num25"/>
    <w:qFormat/>
    <w:rsid w:val="00BD74F2"/>
  </w:style>
  <w:style w:type="numbering" w:customStyle="1" w:styleId="WW8Num26">
    <w:name w:val="WW8Num26"/>
    <w:qFormat/>
    <w:rsid w:val="00BD74F2"/>
  </w:style>
  <w:style w:type="numbering" w:customStyle="1" w:styleId="WW8Num27">
    <w:name w:val="WW8Num27"/>
    <w:qFormat/>
    <w:rsid w:val="00BD74F2"/>
  </w:style>
  <w:style w:type="numbering" w:customStyle="1" w:styleId="WW8Num28">
    <w:name w:val="WW8Num28"/>
    <w:qFormat/>
    <w:rsid w:val="00BD74F2"/>
  </w:style>
  <w:style w:type="numbering" w:customStyle="1" w:styleId="WW8Num29">
    <w:name w:val="WW8Num29"/>
    <w:qFormat/>
    <w:rsid w:val="00BD74F2"/>
  </w:style>
  <w:style w:type="numbering" w:customStyle="1" w:styleId="WW8Num30">
    <w:name w:val="WW8Num30"/>
    <w:qFormat/>
    <w:rsid w:val="00BD74F2"/>
  </w:style>
  <w:style w:type="numbering" w:customStyle="1" w:styleId="WW8Num31">
    <w:name w:val="WW8Num31"/>
    <w:qFormat/>
    <w:rsid w:val="00BD74F2"/>
  </w:style>
  <w:style w:type="numbering" w:customStyle="1" w:styleId="WW8Num32">
    <w:name w:val="WW8Num32"/>
    <w:qFormat/>
    <w:rsid w:val="00BD74F2"/>
  </w:style>
  <w:style w:type="numbering" w:customStyle="1" w:styleId="WW8Num33">
    <w:name w:val="WW8Num33"/>
    <w:qFormat/>
    <w:rsid w:val="00BD74F2"/>
  </w:style>
  <w:style w:type="numbering" w:customStyle="1" w:styleId="WW8Num34">
    <w:name w:val="WW8Num34"/>
    <w:qFormat/>
    <w:rsid w:val="00BD74F2"/>
  </w:style>
  <w:style w:type="numbering" w:customStyle="1" w:styleId="WW8Num35">
    <w:name w:val="WW8Num35"/>
    <w:qFormat/>
    <w:rsid w:val="00BD74F2"/>
  </w:style>
  <w:style w:type="numbering" w:customStyle="1" w:styleId="WW8Num36">
    <w:name w:val="WW8Num36"/>
    <w:qFormat/>
    <w:rsid w:val="00BD74F2"/>
  </w:style>
  <w:style w:type="numbering" w:customStyle="1" w:styleId="WW8Num37">
    <w:name w:val="WW8Num37"/>
    <w:qFormat/>
    <w:rsid w:val="00BD74F2"/>
  </w:style>
  <w:style w:type="numbering" w:customStyle="1" w:styleId="WW8Num38">
    <w:name w:val="WW8Num38"/>
    <w:qFormat/>
    <w:rsid w:val="00BD74F2"/>
  </w:style>
  <w:style w:type="numbering" w:customStyle="1" w:styleId="WW8Num39">
    <w:name w:val="WW8Num39"/>
    <w:qFormat/>
    <w:rsid w:val="00BD74F2"/>
  </w:style>
  <w:style w:type="numbering" w:customStyle="1" w:styleId="WW8Num40">
    <w:name w:val="WW8Num40"/>
    <w:qFormat/>
    <w:rsid w:val="00BD74F2"/>
  </w:style>
  <w:style w:type="numbering" w:customStyle="1" w:styleId="WW8Num41">
    <w:name w:val="WW8Num41"/>
    <w:qFormat/>
    <w:rsid w:val="00BD74F2"/>
  </w:style>
  <w:style w:type="numbering" w:customStyle="1" w:styleId="WW8Num42">
    <w:name w:val="WW8Num42"/>
    <w:qFormat/>
    <w:rsid w:val="00BD74F2"/>
  </w:style>
  <w:style w:type="numbering" w:customStyle="1" w:styleId="WW8Num43">
    <w:name w:val="WW8Num43"/>
    <w:qFormat/>
    <w:rsid w:val="00BD74F2"/>
  </w:style>
  <w:style w:type="numbering" w:customStyle="1" w:styleId="WW8Num44">
    <w:name w:val="WW8Num44"/>
    <w:qFormat/>
    <w:rsid w:val="00BD74F2"/>
  </w:style>
  <w:style w:type="numbering" w:customStyle="1" w:styleId="WW8Num45">
    <w:name w:val="WW8Num45"/>
    <w:qFormat/>
    <w:rsid w:val="00BD74F2"/>
  </w:style>
  <w:style w:type="numbering" w:customStyle="1" w:styleId="WW8Num46">
    <w:name w:val="WW8Num46"/>
    <w:qFormat/>
    <w:rsid w:val="00BD74F2"/>
  </w:style>
  <w:style w:type="numbering" w:customStyle="1" w:styleId="WW8Num47">
    <w:name w:val="WW8Num47"/>
    <w:qFormat/>
    <w:rsid w:val="00BD74F2"/>
  </w:style>
  <w:style w:type="numbering" w:customStyle="1" w:styleId="WW8Num48">
    <w:name w:val="WW8Num48"/>
    <w:qFormat/>
    <w:rsid w:val="00BD74F2"/>
  </w:style>
  <w:style w:type="numbering" w:customStyle="1" w:styleId="WW8Num49">
    <w:name w:val="WW8Num49"/>
    <w:qFormat/>
    <w:rsid w:val="00BD74F2"/>
  </w:style>
  <w:style w:type="character" w:styleId="ab">
    <w:name w:val="Hyperlink"/>
    <w:basedOn w:val="a0"/>
    <w:uiPriority w:val="99"/>
    <w:unhideWhenUsed/>
    <w:rsid w:val="005B37B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83578/ca24c3b3a2032a1f727146f988f406723bf9ea1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2345;fld=134;dst=100009" TargetMode="External"/><Relationship Id="rId11" Type="http://schemas.openxmlformats.org/officeDocument/2006/relationships/hyperlink" Target="consultantplus://offline/main?base=LAW;n=93980;fld=134" TargetMode="External"/><Relationship Id="rId5" Type="http://schemas.openxmlformats.org/officeDocument/2006/relationships/image" Target="media/image1.emf"/><Relationship Id="rId10"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hyperlink" Target="mailto:alfa250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9814</Words>
  <Characters>55945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Архивный отдел</dc:creator>
  <cp:lastModifiedBy>user</cp:lastModifiedBy>
  <cp:revision>4</cp:revision>
  <cp:lastPrinted>2018-07-31T10:12:00Z</cp:lastPrinted>
  <dcterms:created xsi:type="dcterms:W3CDTF">2018-07-31T10:01:00Z</dcterms:created>
  <dcterms:modified xsi:type="dcterms:W3CDTF">2018-07-31T10:12:00Z</dcterms:modified>
  <dc:language>en-US</dc:language>
</cp:coreProperties>
</file>